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EF" w:rsidRPr="00DA43EB" w:rsidRDefault="000326D2" w:rsidP="00DE41A1">
      <w:pPr>
        <w:pStyle w:val="m"/>
        <w:tabs>
          <w:tab w:val="left" w:pos="0"/>
          <w:tab w:val="left" w:pos="993"/>
        </w:tabs>
        <w:spacing w:after="160"/>
        <w:rPr>
          <w:rFonts w:asciiTheme="majorHAnsi" w:hAnsiTheme="majorHAnsi"/>
          <w:b/>
          <w:bCs/>
          <w:color w:val="auto"/>
        </w:rPr>
      </w:pPr>
      <w:r>
        <w:rPr>
          <w:rFonts w:ascii="Tahoma" w:hAnsi="Tahoma" w:cs="Tahoma"/>
          <w:noProof/>
          <w:sz w:val="22"/>
          <w:szCs w:val="22"/>
        </w:rPr>
        <mc:AlternateContent>
          <mc:Choice Requires="wps">
            <w:drawing>
              <wp:anchor distT="0" distB="0" distL="114300" distR="114300" simplePos="0" relativeHeight="251659264" behindDoc="1" locked="0" layoutInCell="1" allowOverlap="1">
                <wp:simplePos x="0" y="0"/>
                <wp:positionH relativeFrom="column">
                  <wp:posOffset>4701982</wp:posOffset>
                </wp:positionH>
                <wp:positionV relativeFrom="paragraph">
                  <wp:posOffset>226060</wp:posOffset>
                </wp:positionV>
                <wp:extent cx="1065600" cy="914400"/>
                <wp:effectExtent l="0" t="0" r="20320" b="19050"/>
                <wp:wrapTight wrapText="bothSides">
                  <wp:wrapPolygon edited="0">
                    <wp:start x="0" y="0"/>
                    <wp:lineTo x="0" y="21600"/>
                    <wp:lineTo x="21626" y="21600"/>
                    <wp:lineTo x="21626" y="0"/>
                    <wp:lineTo x="0" y="0"/>
                  </wp:wrapPolygon>
                </wp:wrapTight>
                <wp:docPr id="2" name="Rectangle 2"/>
                <wp:cNvGraphicFramePr/>
                <a:graphic xmlns:a="http://schemas.openxmlformats.org/drawingml/2006/main">
                  <a:graphicData uri="http://schemas.microsoft.com/office/word/2010/wordprocessingShape">
                    <wps:wsp>
                      <wps:cNvSpPr/>
                      <wps:spPr>
                        <a:xfrm>
                          <a:off x="0" y="0"/>
                          <a:ext cx="1065600" cy="914400"/>
                        </a:xfrm>
                        <a:prstGeom prst="rect">
                          <a:avLst/>
                        </a:prstGeom>
                        <a:ln/>
                      </wps:spPr>
                      <wps:style>
                        <a:lnRef idx="2">
                          <a:schemeClr val="dk1"/>
                        </a:lnRef>
                        <a:fillRef idx="1">
                          <a:schemeClr val="lt1"/>
                        </a:fillRef>
                        <a:effectRef idx="0">
                          <a:schemeClr val="dk1"/>
                        </a:effectRef>
                        <a:fontRef idx="minor">
                          <a:schemeClr val="dk1"/>
                        </a:fontRef>
                      </wps:style>
                      <wps:txbx>
                        <w:txbxContent>
                          <w:p w:rsidR="0097736E" w:rsidRPr="000326D2" w:rsidRDefault="0097736E" w:rsidP="000326D2">
                            <w:pPr>
                              <w:jc w:val="center"/>
                              <w:rPr>
                                <w:rFonts w:ascii="Tahoma" w:hAnsi="Tahoma" w:cs="Tahoma"/>
                                <w:sz w:val="22"/>
                                <w:lang w:val="bg-BG"/>
                              </w:rPr>
                            </w:pPr>
                            <w:r w:rsidRPr="000326D2">
                              <w:rPr>
                                <w:rFonts w:ascii="Tahoma" w:hAnsi="Tahoma" w:cs="Tahoma"/>
                                <w:sz w:val="22"/>
                                <w:lang w:val="bg-BG"/>
                              </w:rPr>
                              <w:t>СНИМКА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370.25pt;margin-top:17.8pt;width:83.9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" fillcolor="white [3201]" strokecolor="black [3200]" strokeweight="2pt">
                <v:textbox>
                  <w:txbxContent>
                    <w:p w:rsidR="0097736E" w:rsidRPr="000326D2" w:rsidRDefault="0097736E" w:rsidP="000326D2">
                      <w:pPr>
                        <w:jc w:val="center"/>
                        <w:rPr>
                          <w:rFonts w:ascii="Tahoma" w:hAnsi="Tahoma" w:cs="Tahoma"/>
                          <w:sz w:val="22"/>
                          <w:lang w:val="bg-BG"/>
                        </w:rPr>
                      </w:pPr>
                      <w:r w:rsidRPr="000326D2">
                        <w:rPr>
                          <w:rFonts w:ascii="Tahoma" w:hAnsi="Tahoma" w:cs="Tahoma"/>
                          <w:sz w:val="22"/>
                          <w:lang w:val="bg-BG"/>
                        </w:rPr>
                        <w:t>СНИМКА</w:t>
                      </w:r>
                    </w:p>
                  </w:txbxContent>
                </v:textbox>
                <w10:wrap type="tight"/>
              </v:rect>
            </w:pict>
          </mc:Fallback>
        </mc:AlternateContent>
      </w:r>
    </w:p>
    <w:p w:rsidR="001814EF" w:rsidRDefault="001814EF" w:rsidP="001814EF">
      <w:pPr>
        <w:ind w:firstLine="640"/>
        <w:jc w:val="both"/>
        <w:rPr>
          <w:rFonts w:ascii="Tahoma" w:hAnsi="Tahoma" w:cs="Tahoma"/>
          <w:b/>
          <w:bCs/>
          <w:sz w:val="22"/>
          <w:szCs w:val="22"/>
        </w:rPr>
      </w:pPr>
      <w:r w:rsidRPr="00DA43EB">
        <w:rPr>
          <w:rFonts w:ascii="Tahoma" w:hAnsi="Tahoma" w:cs="Tahoma"/>
          <w:b/>
          <w:bCs/>
          <w:sz w:val="22"/>
          <w:szCs w:val="22"/>
        </w:rPr>
        <w:t>ЗАЯВЛЕНИЕ ЗА ИЗДАВАНЕ НА ВИЗА</w:t>
      </w:r>
    </w:p>
    <w:p w:rsidR="000326D2" w:rsidRDefault="000326D2" w:rsidP="001814EF">
      <w:pPr>
        <w:ind w:firstLine="640"/>
        <w:jc w:val="both"/>
        <w:rPr>
          <w:rFonts w:ascii="Tahoma" w:hAnsi="Tahoma" w:cs="Tahoma"/>
          <w:b/>
          <w:bCs/>
          <w:sz w:val="22"/>
          <w:szCs w:val="22"/>
        </w:rPr>
      </w:pPr>
    </w:p>
    <w:p w:rsidR="001814EF" w:rsidRDefault="001814EF" w:rsidP="000326D2">
      <w:pPr>
        <w:ind w:firstLine="640"/>
        <w:jc w:val="both"/>
        <w:rPr>
          <w:rFonts w:ascii="Tahoma" w:hAnsi="Tahoma" w:cs="Tahoma"/>
          <w:sz w:val="22"/>
          <w:szCs w:val="22"/>
        </w:rPr>
      </w:pPr>
      <w:proofErr w:type="spellStart"/>
      <w:r w:rsidRPr="00DA43EB">
        <w:rPr>
          <w:rFonts w:ascii="Tahoma" w:hAnsi="Tahoma" w:cs="Tahoma"/>
          <w:sz w:val="22"/>
          <w:szCs w:val="22"/>
        </w:rPr>
        <w:t>Безплатен</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образец</w:t>
      </w:r>
      <w:proofErr w:type="spellEnd"/>
    </w:p>
    <w:p w:rsidR="000326D2" w:rsidRPr="00DA43EB" w:rsidRDefault="000326D2" w:rsidP="000326D2">
      <w:pPr>
        <w:ind w:firstLine="640"/>
        <w:jc w:val="both"/>
        <w:rPr>
          <w:rFonts w:ascii="Tahoma" w:hAnsi="Tahoma" w:cs="Tahoma"/>
          <w:sz w:val="22"/>
          <w:szCs w:val="22"/>
        </w:rPr>
      </w:pPr>
    </w:p>
    <w:p w:rsidR="001814EF" w:rsidRPr="00DA43EB" w:rsidRDefault="001814EF" w:rsidP="001814EF">
      <w:pPr>
        <w:ind w:firstLine="640"/>
        <w:jc w:val="both"/>
        <w:rPr>
          <w:rFonts w:ascii="Tahoma" w:hAnsi="Tahoma" w:cs="Tahoma"/>
          <w:sz w:val="22"/>
          <w:szCs w:val="22"/>
        </w:rPr>
      </w:pPr>
      <w:proofErr w:type="spellStart"/>
      <w:r w:rsidRPr="00DA43EB">
        <w:rPr>
          <w:rFonts w:ascii="Tahoma" w:hAnsi="Tahoma" w:cs="Tahoma"/>
          <w:sz w:val="22"/>
          <w:szCs w:val="22"/>
        </w:rPr>
        <w:t>Членовете</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на</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семействата</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на</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граждани</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на</w:t>
      </w:r>
      <w:proofErr w:type="spellEnd"/>
      <w:r w:rsidRPr="00DA43EB">
        <w:rPr>
          <w:rFonts w:ascii="Tahoma" w:hAnsi="Tahoma" w:cs="Tahoma"/>
          <w:sz w:val="22"/>
          <w:szCs w:val="22"/>
        </w:rPr>
        <w:t xml:space="preserve"> ЕС, ЕИП </w:t>
      </w:r>
      <w:proofErr w:type="spellStart"/>
      <w:r w:rsidRPr="00DA43EB">
        <w:rPr>
          <w:rFonts w:ascii="Tahoma" w:hAnsi="Tahoma" w:cs="Tahoma"/>
          <w:sz w:val="22"/>
          <w:szCs w:val="22"/>
        </w:rPr>
        <w:t>или</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Швейцария</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не</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попълват</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полета</w:t>
      </w:r>
      <w:proofErr w:type="spellEnd"/>
      <w:r w:rsidRPr="00DA43EB">
        <w:rPr>
          <w:rFonts w:ascii="Tahoma" w:hAnsi="Tahoma" w:cs="Tahoma"/>
          <w:sz w:val="22"/>
          <w:szCs w:val="22"/>
        </w:rPr>
        <w:t xml:space="preserve"> № 21, 22, 30, 31 и 32 (</w:t>
      </w:r>
      <w:proofErr w:type="spellStart"/>
      <w:r w:rsidRPr="00DA43EB">
        <w:rPr>
          <w:rFonts w:ascii="Tahoma" w:hAnsi="Tahoma" w:cs="Tahoma"/>
          <w:sz w:val="22"/>
          <w:szCs w:val="22"/>
        </w:rPr>
        <w:t>отбелязани</w:t>
      </w:r>
      <w:proofErr w:type="spellEnd"/>
      <w:r w:rsidRPr="00DA43EB">
        <w:rPr>
          <w:rFonts w:ascii="Tahoma" w:hAnsi="Tahoma" w:cs="Tahoma"/>
          <w:sz w:val="22"/>
          <w:szCs w:val="22"/>
        </w:rPr>
        <w:t xml:space="preserve"> с *).</w:t>
      </w:r>
    </w:p>
    <w:p w:rsidR="001814EF" w:rsidRPr="00DA43EB" w:rsidRDefault="001814EF" w:rsidP="001814EF">
      <w:pPr>
        <w:ind w:firstLine="640"/>
        <w:jc w:val="both"/>
        <w:rPr>
          <w:rFonts w:ascii="Tahoma" w:hAnsi="Tahoma" w:cs="Tahoma"/>
          <w:sz w:val="22"/>
          <w:szCs w:val="22"/>
        </w:rPr>
      </w:pPr>
      <w:proofErr w:type="spellStart"/>
      <w:r w:rsidRPr="00DA43EB">
        <w:rPr>
          <w:rFonts w:ascii="Tahoma" w:hAnsi="Tahoma" w:cs="Tahoma"/>
          <w:sz w:val="22"/>
          <w:szCs w:val="22"/>
        </w:rPr>
        <w:t>Полета</w:t>
      </w:r>
      <w:proofErr w:type="spellEnd"/>
      <w:r w:rsidRPr="00DA43EB">
        <w:rPr>
          <w:rFonts w:ascii="Tahoma" w:hAnsi="Tahoma" w:cs="Tahoma"/>
          <w:sz w:val="22"/>
          <w:szCs w:val="22"/>
        </w:rPr>
        <w:t xml:space="preserve"> </w:t>
      </w:r>
      <w:proofErr w:type="gramStart"/>
      <w:r w:rsidRPr="00DA43EB">
        <w:rPr>
          <w:rFonts w:ascii="Tahoma" w:hAnsi="Tahoma" w:cs="Tahoma"/>
          <w:sz w:val="22"/>
          <w:szCs w:val="22"/>
        </w:rPr>
        <w:t>1—</w:t>
      </w:r>
      <w:proofErr w:type="gramEnd"/>
      <w:r w:rsidRPr="00DA43EB">
        <w:rPr>
          <w:rFonts w:ascii="Tahoma" w:hAnsi="Tahoma" w:cs="Tahoma"/>
          <w:sz w:val="22"/>
          <w:szCs w:val="22"/>
        </w:rPr>
        <w:t xml:space="preserve">3 </w:t>
      </w:r>
      <w:proofErr w:type="spellStart"/>
      <w:r w:rsidRPr="00DA43EB">
        <w:rPr>
          <w:rFonts w:ascii="Tahoma" w:hAnsi="Tahoma" w:cs="Tahoma"/>
          <w:sz w:val="22"/>
          <w:szCs w:val="22"/>
        </w:rPr>
        <w:t>се</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попълват</w:t>
      </w:r>
      <w:proofErr w:type="spellEnd"/>
      <w:r w:rsidRPr="00DA43EB">
        <w:rPr>
          <w:rFonts w:ascii="Tahoma" w:hAnsi="Tahoma" w:cs="Tahoma"/>
          <w:sz w:val="22"/>
          <w:szCs w:val="22"/>
        </w:rPr>
        <w:t xml:space="preserve"> в </w:t>
      </w:r>
      <w:proofErr w:type="spellStart"/>
      <w:r w:rsidRPr="00DA43EB">
        <w:rPr>
          <w:rFonts w:ascii="Tahoma" w:hAnsi="Tahoma" w:cs="Tahoma"/>
          <w:sz w:val="22"/>
          <w:szCs w:val="22"/>
        </w:rPr>
        <w:t>съответствие</w:t>
      </w:r>
      <w:proofErr w:type="spellEnd"/>
      <w:r w:rsidRPr="00DA43EB">
        <w:rPr>
          <w:rFonts w:ascii="Tahoma" w:hAnsi="Tahoma" w:cs="Tahoma"/>
          <w:sz w:val="22"/>
          <w:szCs w:val="22"/>
        </w:rPr>
        <w:t xml:space="preserve"> с </w:t>
      </w:r>
      <w:proofErr w:type="spellStart"/>
      <w:r w:rsidRPr="00DA43EB">
        <w:rPr>
          <w:rFonts w:ascii="Tahoma" w:hAnsi="Tahoma" w:cs="Tahoma"/>
          <w:sz w:val="22"/>
          <w:szCs w:val="22"/>
        </w:rPr>
        <w:t>данните</w:t>
      </w:r>
      <w:proofErr w:type="spellEnd"/>
      <w:r w:rsidRPr="00DA43EB">
        <w:rPr>
          <w:rFonts w:ascii="Tahoma" w:hAnsi="Tahoma" w:cs="Tahoma"/>
          <w:sz w:val="22"/>
          <w:szCs w:val="22"/>
        </w:rPr>
        <w:t xml:space="preserve"> в </w:t>
      </w:r>
      <w:proofErr w:type="spellStart"/>
      <w:r w:rsidRPr="00DA43EB">
        <w:rPr>
          <w:rFonts w:ascii="Tahoma" w:hAnsi="Tahoma" w:cs="Tahoma"/>
          <w:sz w:val="22"/>
          <w:szCs w:val="22"/>
        </w:rPr>
        <w:t>документа</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за</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задгранично</w:t>
      </w:r>
      <w:proofErr w:type="spellEnd"/>
      <w:r w:rsidRPr="00DA43EB">
        <w:rPr>
          <w:rFonts w:ascii="Tahoma" w:hAnsi="Tahoma" w:cs="Tahoma"/>
          <w:sz w:val="22"/>
          <w:szCs w:val="22"/>
        </w:rPr>
        <w:t xml:space="preserve"> </w:t>
      </w:r>
      <w:proofErr w:type="spellStart"/>
      <w:r w:rsidRPr="00DA43EB">
        <w:rPr>
          <w:rFonts w:ascii="Tahoma" w:hAnsi="Tahoma" w:cs="Tahoma"/>
          <w:sz w:val="22"/>
          <w:szCs w:val="22"/>
        </w:rPr>
        <w:t>пътуване</w:t>
      </w:r>
      <w:proofErr w:type="spellEnd"/>
      <w:r w:rsidRPr="00DA43EB">
        <w:rPr>
          <w:rFonts w:ascii="Tahoma" w:hAnsi="Tahoma" w:cs="Tahoma"/>
          <w:sz w:val="22"/>
          <w:szCs w:val="22"/>
        </w:rPr>
        <w:t>.</w:t>
      </w:r>
    </w:p>
    <w:p w:rsidR="00450843" w:rsidRPr="00DA43EB" w:rsidRDefault="00450843" w:rsidP="00450843">
      <w:pPr>
        <w:jc w:val="both"/>
        <w:rPr>
          <w:rFonts w:ascii="Tahoma" w:hAnsi="Tahoma" w:cs="Tahoma"/>
          <w:sz w:val="22"/>
          <w:szCs w:val="22"/>
        </w:rPr>
      </w:pPr>
    </w:p>
    <w:tbl>
      <w:tblPr>
        <w:tblW w:w="4684" w:type="pct"/>
        <w:tblInd w:w="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1765"/>
        <w:gridCol w:w="1499"/>
        <w:gridCol w:w="1341"/>
        <w:gridCol w:w="1736"/>
        <w:gridCol w:w="2660"/>
      </w:tblGrid>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6"/>
              <w:gridCol w:w="5310"/>
              <w:gridCol w:w="175"/>
            </w:tblGrid>
            <w:tr w:rsidR="00DA43EB" w:rsidRPr="00DA43EB" w:rsidTr="00450843">
              <w:trPr>
                <w:tblCellSpacing w:w="15" w:type="dxa"/>
              </w:trPr>
              <w:tc>
                <w:tcPr>
                  <w:tcW w:w="0" w:type="auto"/>
                  <w:tcBorders>
                    <w:top w:val="nil"/>
                    <w:left w:val="nil"/>
                    <w:bottom w:val="nil"/>
                    <w:right w:val="nil"/>
                  </w:tcBorders>
                  <w:hideMark/>
                </w:tcPr>
                <w:p w:rsidR="00450843" w:rsidRPr="00DA43EB" w:rsidRDefault="00450843" w:rsidP="001F53C9">
                  <w:pPr>
                    <w:pStyle w:val="NormalWeb"/>
                    <w:jc w:val="both"/>
                    <w:rPr>
                      <w:rFonts w:ascii="Tahoma" w:hAnsi="Tahoma" w:cs="Tahoma"/>
                      <w:sz w:val="22"/>
                      <w:szCs w:val="22"/>
                    </w:rPr>
                  </w:pPr>
                  <w:r w:rsidRPr="00DA43EB">
                    <w:rPr>
                      <w:rFonts w:ascii="Tahoma" w:hAnsi="Tahoma" w:cs="Tahoma"/>
                      <w:sz w:val="22"/>
                      <w:szCs w:val="22"/>
                    </w:rPr>
                    <w:t>1.</w:t>
                  </w:r>
                </w:p>
              </w:tc>
              <w:tc>
                <w:tcPr>
                  <w:tcW w:w="0" w:type="auto"/>
                  <w:tcBorders>
                    <w:top w:val="nil"/>
                    <w:left w:val="nil"/>
                    <w:bottom w:val="nil"/>
                    <w:right w:val="nil"/>
                  </w:tcBorders>
                  <w:hideMark/>
                </w:tcPr>
                <w:p w:rsidR="00450843" w:rsidRPr="00DA43EB" w:rsidRDefault="00450843" w:rsidP="00B3297D">
                  <w:pPr>
                    <w:pStyle w:val="NormalWeb"/>
                    <w:spacing w:after="300" w:afterAutospacing="0"/>
                    <w:jc w:val="both"/>
                    <w:rPr>
                      <w:rFonts w:ascii="Tahoma" w:hAnsi="Tahoma" w:cs="Tahoma"/>
                      <w:sz w:val="22"/>
                      <w:szCs w:val="22"/>
                    </w:rPr>
                  </w:pPr>
                  <w:r w:rsidRPr="00DA43EB">
                    <w:rPr>
                      <w:rFonts w:ascii="Tahoma" w:hAnsi="Tahoma" w:cs="Tahoma"/>
                      <w:sz w:val="22"/>
                      <w:szCs w:val="22"/>
                    </w:rPr>
                    <w:t>Фамилно име:</w:t>
                  </w:r>
                </w:p>
              </w:tc>
              <w:tc>
                <w:tcPr>
                  <w:tcW w:w="0" w:type="auto"/>
                  <w:tcBorders>
                    <w:top w:val="nil"/>
                    <w:left w:val="nil"/>
                    <w:bottom w:val="nil"/>
                    <w:right w:val="nil"/>
                  </w:tcBorders>
                </w:tcPr>
                <w:p w:rsidR="00450843" w:rsidRPr="00DA43EB" w:rsidRDefault="00450843" w:rsidP="001F53C9">
                  <w:pPr>
                    <w:pStyle w:val="NormalWeb"/>
                    <w:jc w:val="both"/>
                    <w:rPr>
                      <w:rFonts w:ascii="Tahoma" w:hAnsi="Tahoma" w:cs="Tahoma"/>
                      <w:sz w:val="22"/>
                      <w:szCs w:val="22"/>
                    </w:rPr>
                  </w:pPr>
                </w:p>
              </w:tc>
            </w:tr>
          </w:tbl>
          <w:p w:rsidR="001814EF" w:rsidRPr="00DA43EB" w:rsidRDefault="001814EF" w:rsidP="001F53C9">
            <w:pPr>
              <w:spacing w:before="300" w:after="300"/>
              <w:jc w:val="both"/>
              <w:rPr>
                <w:rFonts w:ascii="Tahoma" w:hAnsi="Tahoma" w:cs="Tahoma"/>
                <w:sz w:val="22"/>
                <w:szCs w:val="22"/>
              </w:rPr>
            </w:pPr>
          </w:p>
        </w:tc>
        <w:tc>
          <w:tcPr>
            <w:tcW w:w="0" w:type="auto"/>
            <w:vMerge w:val="restar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ПОПЪЛВА СЕ ОТ АДМИНИСТРАЦИЯТА</w:t>
            </w:r>
          </w:p>
          <w:p w:rsidR="00B3297D" w:rsidRPr="00DA43EB" w:rsidRDefault="001814EF" w:rsidP="00B3297D">
            <w:pPr>
              <w:pStyle w:val="NormalWeb"/>
              <w:spacing w:after="300" w:afterAutospacing="0"/>
              <w:jc w:val="both"/>
              <w:rPr>
                <w:rFonts w:ascii="Tahoma" w:hAnsi="Tahoma" w:cs="Tahoma"/>
                <w:sz w:val="22"/>
                <w:szCs w:val="22"/>
              </w:rPr>
            </w:pPr>
            <w:r w:rsidRPr="00DA43EB">
              <w:rPr>
                <w:rFonts w:ascii="Tahoma" w:hAnsi="Tahoma" w:cs="Tahoma"/>
                <w:sz w:val="22"/>
                <w:szCs w:val="22"/>
              </w:rPr>
              <w:t>Дата на подаване на заявлението:</w:t>
            </w:r>
          </w:p>
          <w:p w:rsidR="001814EF" w:rsidRPr="00DA43EB" w:rsidRDefault="001814EF" w:rsidP="00B3297D">
            <w:pPr>
              <w:pStyle w:val="NormalWeb"/>
              <w:spacing w:after="300" w:afterAutospacing="0"/>
              <w:jc w:val="both"/>
              <w:rPr>
                <w:rFonts w:ascii="Tahoma" w:hAnsi="Tahoma" w:cs="Tahoma"/>
                <w:sz w:val="22"/>
                <w:szCs w:val="22"/>
              </w:rPr>
            </w:pPr>
            <w:r w:rsidRPr="00DA43EB">
              <w:rPr>
                <w:rFonts w:ascii="Tahoma" w:hAnsi="Tahoma" w:cs="Tahoma"/>
                <w:sz w:val="22"/>
                <w:szCs w:val="22"/>
              </w:rPr>
              <w:t>Номер на заявлението:</w:t>
            </w: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604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w:t>
                  </w:r>
                </w:p>
              </w:tc>
              <w:tc>
                <w:tcPr>
                  <w:tcW w:w="0" w:type="auto"/>
                  <w:tcBorders>
                    <w:top w:val="nil"/>
                    <w:left w:val="nil"/>
                    <w:bottom w:val="nil"/>
                    <w:right w:val="nil"/>
                  </w:tcBorders>
                  <w:hideMark/>
                </w:tcPr>
                <w:p w:rsidR="00B3297D" w:rsidRPr="00DA43EB" w:rsidRDefault="001814EF" w:rsidP="00B3297D">
                  <w:pPr>
                    <w:pStyle w:val="NormalWeb"/>
                    <w:spacing w:after="300" w:afterAutospacing="0"/>
                    <w:jc w:val="both"/>
                    <w:rPr>
                      <w:rFonts w:ascii="Tahoma" w:hAnsi="Tahoma" w:cs="Tahoma"/>
                      <w:sz w:val="22"/>
                      <w:szCs w:val="22"/>
                    </w:rPr>
                  </w:pPr>
                  <w:r w:rsidRPr="00DA43EB">
                    <w:rPr>
                      <w:rFonts w:ascii="Tahoma" w:hAnsi="Tahoma" w:cs="Tahoma"/>
                      <w:sz w:val="22"/>
                      <w:szCs w:val="22"/>
                    </w:rPr>
                    <w:t>Фамилно име по рождение (предишно(и) фамилно(и) име(на):</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9"/>
              <w:gridCol w:w="5732"/>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Собствено(и) име(на):</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1473"/>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4.</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Дата на раждане (ден-месец-година):</w:t>
                  </w:r>
                </w:p>
              </w:tc>
            </w:tr>
          </w:tbl>
          <w:p w:rsidR="001814EF" w:rsidRPr="00DA43EB" w:rsidRDefault="001814EF" w:rsidP="001F53C9">
            <w:pPr>
              <w:jc w:val="both"/>
              <w:rPr>
                <w:rFonts w:ascii="Tahoma" w:hAnsi="Tahoma" w:cs="Tahoma"/>
                <w:sz w:val="22"/>
                <w:szCs w:val="22"/>
              </w:rPr>
            </w:pPr>
          </w:p>
        </w:tc>
        <w:tc>
          <w:tcPr>
            <w:tcW w:w="1450" w:type="pct"/>
            <w:gridSpan w:val="2"/>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
              <w:gridCol w:w="249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5.</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Място на раждане: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3"/>
              <w:gridCol w:w="252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6.</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Държава на раждане:</w:t>
                  </w:r>
                </w:p>
              </w:tc>
            </w:tr>
          </w:tbl>
          <w:p w:rsidR="001814EF" w:rsidRPr="00DA43EB" w:rsidRDefault="001814EF" w:rsidP="001F53C9">
            <w:pPr>
              <w:jc w:val="both"/>
              <w:rPr>
                <w:rFonts w:ascii="Tahoma" w:hAnsi="Tahoma" w:cs="Tahoma"/>
                <w:sz w:val="22"/>
                <w:szCs w:val="22"/>
              </w:rPr>
            </w:pPr>
          </w:p>
        </w:tc>
        <w:tc>
          <w:tcPr>
            <w:tcW w:w="1092"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144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7.</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Настоящо гражданство:</w:t>
                  </w:r>
                </w:p>
                <w:p w:rsidR="00B3297D" w:rsidRPr="00DA43EB" w:rsidRDefault="00B3297D" w:rsidP="00B3297D">
                  <w:pPr>
                    <w:pStyle w:val="NormalWeb"/>
                    <w:spacing w:after="200" w:afterAutospacing="0"/>
                    <w:jc w:val="both"/>
                    <w:rPr>
                      <w:rFonts w:ascii="Tahoma" w:hAnsi="Tahoma" w:cs="Tahoma"/>
                      <w:sz w:val="22"/>
                      <w:szCs w:val="22"/>
                    </w:rPr>
                  </w:pPr>
                </w:p>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Гражданство по рождение, ако е различно:</w:t>
                  </w:r>
                </w:p>
                <w:p w:rsidR="00B3297D" w:rsidRPr="00DA43EB" w:rsidRDefault="00B3297D" w:rsidP="001F53C9">
                  <w:pPr>
                    <w:pStyle w:val="NormalWeb"/>
                    <w:jc w:val="both"/>
                    <w:rPr>
                      <w:rFonts w:ascii="Tahoma" w:hAnsi="Tahoma" w:cs="Tahoma"/>
                      <w:sz w:val="22"/>
                      <w:szCs w:val="22"/>
                    </w:rPr>
                  </w:pPr>
                </w:p>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Друго гражданство: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Място на подаване на заявлението:</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Посолство/консулство</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
              <w:gridCol w:w="2292"/>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CB1639">
                  <w:pPr>
                    <w:pStyle w:val="NormalWeb"/>
                    <w:jc w:val="both"/>
                    <w:rPr>
                      <w:rFonts w:ascii="Tahoma" w:hAnsi="Tahoma" w:cs="Tahoma"/>
                      <w:sz w:val="22"/>
                      <w:szCs w:val="22"/>
                    </w:rPr>
                  </w:pPr>
                  <w:r w:rsidRPr="00DA43EB">
                    <w:rPr>
                      <w:rFonts w:ascii="Tahoma" w:hAnsi="Tahoma" w:cs="Tahoma"/>
                      <w:sz w:val="22"/>
                      <w:szCs w:val="22"/>
                    </w:rPr>
                    <w:t xml:space="preserve">Външен </w:t>
                  </w:r>
                  <w:r w:rsidR="00CB1639" w:rsidRPr="00DA43EB">
                    <w:rPr>
                      <w:rFonts w:ascii="Tahoma" w:hAnsi="Tahoma" w:cs="Tahoma"/>
                      <w:sz w:val="22"/>
                      <w:szCs w:val="22"/>
                    </w:rPr>
                    <w:t>доставчик</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4"/>
              <w:gridCol w:w="2326"/>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Търговски посредник</w:t>
                  </w:r>
                </w:p>
              </w:tc>
            </w:tr>
          </w:tbl>
          <w:p w:rsidR="001814EF" w:rsidRPr="00DA43EB" w:rsidRDefault="001814EF" w:rsidP="001F53C9">
            <w:pPr>
              <w:jc w:val="both"/>
              <w:rPr>
                <w:rFonts w:ascii="Tahoma" w:hAnsi="Tahoma" w:cs="Tahoma"/>
                <w:sz w:val="22"/>
                <w:szCs w:val="22"/>
              </w:rPr>
            </w:pPr>
          </w:p>
        </w:tc>
      </w:tr>
      <w:tr w:rsidR="00DA43EB" w:rsidRPr="00DA43EB" w:rsidTr="00B3297D">
        <w:tc>
          <w:tcPr>
            <w:tcW w:w="0" w:type="auto"/>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1473"/>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8.</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Пол:</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Мъж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Жена</w:t>
                  </w:r>
                </w:p>
              </w:tc>
            </w:tr>
          </w:tbl>
          <w:p w:rsidR="001814EF" w:rsidRPr="00DA43EB" w:rsidRDefault="001814EF" w:rsidP="001F53C9">
            <w:pPr>
              <w:jc w:val="both"/>
              <w:rPr>
                <w:rFonts w:ascii="Tahoma" w:hAnsi="Tahoma" w:cs="Tahoma"/>
                <w:sz w:val="22"/>
                <w:szCs w:val="22"/>
              </w:rPr>
            </w:pPr>
          </w:p>
        </w:tc>
        <w:tc>
          <w:tcPr>
            <w:tcW w:w="0" w:type="auto"/>
            <w:gridSpan w:val="3"/>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428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9.</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Семейно положение:</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Несемеен(</w:t>
                  </w:r>
                  <w:proofErr w:type="spellStart"/>
                  <w:r w:rsidRPr="00DA43EB">
                    <w:rPr>
                      <w:rFonts w:ascii="Tahoma" w:hAnsi="Tahoma" w:cs="Tahoma"/>
                      <w:sz w:val="22"/>
                      <w:szCs w:val="22"/>
                    </w:rPr>
                    <w:t>йна</w:t>
                  </w:r>
                  <w:proofErr w:type="spellEnd"/>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Семеен(</w:t>
                  </w:r>
                  <w:proofErr w:type="spellStart"/>
                  <w:r w:rsidRPr="00DA43EB">
                    <w:rPr>
                      <w:rFonts w:ascii="Tahoma" w:hAnsi="Tahoma" w:cs="Tahoma"/>
                      <w:sz w:val="22"/>
                      <w:szCs w:val="22"/>
                    </w:rPr>
                    <w:t>йна</w:t>
                  </w:r>
                  <w:proofErr w:type="spellEnd"/>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Регистрирано партньорство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Разделен(а)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Разведен(а)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Вдовец(</w:t>
                  </w:r>
                  <w:proofErr w:type="spellStart"/>
                  <w:r w:rsidRPr="00DA43EB">
                    <w:rPr>
                      <w:rFonts w:ascii="Tahoma" w:hAnsi="Tahoma" w:cs="Tahoma"/>
                      <w:sz w:val="22"/>
                      <w:szCs w:val="22"/>
                    </w:rPr>
                    <w:t>ица</w:t>
                  </w:r>
                  <w:proofErr w:type="spellEnd"/>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 (да се посочи):</w:t>
                  </w:r>
                </w:p>
              </w:tc>
            </w:tr>
          </w:tbl>
          <w:p w:rsidR="001814EF" w:rsidRPr="00DA43EB" w:rsidRDefault="001814EF" w:rsidP="001F53C9">
            <w:pPr>
              <w:jc w:val="both"/>
              <w:rPr>
                <w:rFonts w:ascii="Tahoma" w:hAnsi="Tahoma" w:cs="Tahoma"/>
                <w:sz w:val="22"/>
                <w:szCs w:val="22"/>
              </w:rPr>
            </w:pPr>
          </w:p>
        </w:tc>
        <w:tc>
          <w:tcPr>
            <w:tcW w:w="0" w:type="auto"/>
            <w:tcBorders>
              <w:top w:val="single" w:sz="12" w:space="0" w:color="000000"/>
              <w:left w:val="single" w:sz="12" w:space="0" w:color="000000"/>
              <w:bottom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Граница (наименование):</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3"/>
              <w:gridCol w:w="191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w:t>
                  </w:r>
                </w:p>
              </w:tc>
            </w:tr>
          </w:tbl>
          <w:p w:rsidR="001814EF" w:rsidRPr="00DA43EB" w:rsidRDefault="001814EF" w:rsidP="001F53C9">
            <w:pPr>
              <w:jc w:val="both"/>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10.</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Родителски права (при непълнолетни) / законен настойник: (фамилно име, собствено име, адрес, ако е различен от този на кандидата, телефонен номер, имейл адрес и гражданство);</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Досието е обработено от:</w:t>
            </w: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11.</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Национален идентификационен номер, където е приложимо: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val="restar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Удостоверителни документи: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lastRenderedPageBreak/>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Документ за пътуване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Средства за издръжка</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2"/>
              <w:gridCol w:w="1958"/>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Покана</w:t>
                  </w:r>
                </w:p>
              </w:tc>
            </w:tr>
          </w:tbl>
          <w:p w:rsidR="001814EF" w:rsidRPr="00DA43EB" w:rsidRDefault="001814EF" w:rsidP="001F53C9">
            <w:pPr>
              <w:jc w:val="both"/>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12.</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Вид документ за задгранично пътуване:</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Обикновен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Дипломатически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Служебен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Официален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Специален паспорт</w:t>
                  </w:r>
                </w:p>
                <w:p w:rsidR="006F7E19"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 документ за задгранично пътуване (да се посочи):</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1353"/>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13.</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Номер на документа за задгранично пътуване:</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108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14.</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Дата на издаване:</w:t>
                  </w:r>
                </w:p>
              </w:tc>
            </w:tr>
          </w:tbl>
          <w:p w:rsidR="001814EF" w:rsidRPr="00DA43EB" w:rsidRDefault="001814EF" w:rsidP="001F53C9">
            <w:pPr>
              <w:jc w:val="both"/>
              <w:rPr>
                <w:rFonts w:ascii="Tahoma" w:hAnsi="Tahoma" w:cs="Tahoma"/>
                <w:sz w:val="22"/>
                <w:szCs w:val="22"/>
              </w:rPr>
            </w:pPr>
          </w:p>
        </w:tc>
        <w:tc>
          <w:tcPr>
            <w:tcW w:w="617"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15.</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Валиден до:</w:t>
                  </w:r>
                </w:p>
              </w:tc>
            </w:tr>
          </w:tbl>
          <w:p w:rsidR="001814EF" w:rsidRPr="00DA43EB" w:rsidRDefault="001814EF" w:rsidP="001F53C9">
            <w:pPr>
              <w:jc w:val="both"/>
              <w:rPr>
                <w:rFonts w:ascii="Tahoma" w:hAnsi="Tahoma" w:cs="Tahoma"/>
                <w:sz w:val="22"/>
                <w:szCs w:val="22"/>
              </w:rPr>
            </w:pPr>
          </w:p>
        </w:tc>
        <w:tc>
          <w:tcPr>
            <w:tcW w:w="1092"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132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16.</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Издаден от (държава):</w:t>
                  </w:r>
                </w:p>
              </w:tc>
            </w:tr>
          </w:tbl>
          <w:p w:rsidR="001814EF" w:rsidRPr="00DA43EB" w:rsidRDefault="001814EF" w:rsidP="001F53C9">
            <w:pPr>
              <w:jc w:val="both"/>
              <w:rPr>
                <w:rFonts w:ascii="Tahoma" w:hAnsi="Tahoma" w:cs="Tahoma"/>
                <w:sz w:val="22"/>
                <w:szCs w:val="22"/>
              </w:rPr>
            </w:pPr>
          </w:p>
        </w:tc>
        <w:tc>
          <w:tcPr>
            <w:tcW w:w="0" w:type="auto"/>
            <w:vMerge w:val="restart"/>
            <w:tcBorders>
              <w:top w:val="single" w:sz="12" w:space="0" w:color="000000"/>
              <w:left w:val="single" w:sz="12" w:space="0" w:color="000000"/>
              <w:bottom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Мед. застраховка за пътуване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Транспортни средства</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3"/>
              <w:gridCol w:w="191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Решение относно визата: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
              <w:gridCol w:w="206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Отказана</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10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Издадена:</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86"/>
              <w:gridCol w:w="104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А</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83"/>
              <w:gridCol w:w="104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C</w:t>
                  </w:r>
                </w:p>
              </w:tc>
            </w:tr>
          </w:tbl>
          <w:p w:rsidR="001814EF" w:rsidRPr="00DA43EB" w:rsidRDefault="001814EF" w:rsidP="001F53C9">
            <w:pPr>
              <w:jc w:val="both"/>
              <w:rPr>
                <w:rFonts w:ascii="Tahoma" w:hAnsi="Tahoma" w:cs="Tahoma"/>
                <w:vanish/>
                <w:sz w:val="22"/>
                <w:szCs w:val="22"/>
              </w:rPr>
            </w:pPr>
          </w:p>
          <w:p w:rsidR="00B2248E" w:rsidRPr="00DA43EB" w:rsidRDefault="00481046" w:rsidP="001F53C9">
            <w:pPr>
              <w:jc w:val="both"/>
              <w:rPr>
                <w:rFonts w:ascii="Tahoma" w:hAnsi="Tahoma" w:cs="Tahoma"/>
                <w:vanish/>
                <w:sz w:val="22"/>
                <w:szCs w:val="22"/>
                <w:lang w:val="en-US"/>
              </w:rPr>
            </w:pPr>
            <w:r w:rsidRPr="00DA43EB">
              <w:rPr>
                <w:rFonts w:ascii="Tahoma" w:hAnsi="Tahoma" w:cs="Tahoma"/>
                <w:vanish/>
                <w:sz w:val="22"/>
                <w:szCs w:val="22"/>
              </w:rPr>
              <w:t xml:space="preserve"> </w:t>
            </w:r>
            <w:r w:rsidRPr="00DA43EB">
              <w:rPr>
                <w:rFonts w:ascii="Segoe UI Symbol" w:hAnsi="Segoe UI Symbol" w:cs="Segoe UI Symbol"/>
                <w:sz w:val="22"/>
                <w:szCs w:val="22"/>
              </w:rPr>
              <w:t>☐</w:t>
            </w:r>
            <w:r w:rsidRPr="00DA43EB">
              <w:rPr>
                <w:rFonts w:ascii="Tahoma" w:hAnsi="Tahoma" w:cs="Tahoma"/>
                <w:sz w:val="22"/>
                <w:szCs w:val="22"/>
                <w:lang w:val="bg-BG"/>
              </w:rPr>
              <w:t xml:space="preserve">                    </w:t>
            </w:r>
            <w:r w:rsidRPr="00DA43EB">
              <w:rPr>
                <w:rFonts w:ascii="Tahoma" w:hAnsi="Tahoma" w:cs="Tahoma"/>
                <w:sz w:val="22"/>
                <w:szCs w:val="22"/>
                <w:lang w:val="en-US"/>
              </w:rPr>
              <w:t>D</w:t>
            </w:r>
          </w:p>
          <w:p w:rsidR="00B2248E" w:rsidRPr="00DA43EB" w:rsidRDefault="00B2248E"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33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 ограничена териториална валидност</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2138"/>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Валидност:</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До:</w:t>
            </w: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17.</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Лични данни на члена на семейството, който е гражданин на ЕС, ЕИП или Швейцария, ако е приложимо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2"/>
            <w:tcBorders>
              <w:top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Фамилно име:</w:t>
            </w:r>
          </w:p>
          <w:p w:rsidR="00B3297D" w:rsidRPr="00DA43EB" w:rsidRDefault="00B3297D" w:rsidP="001F53C9">
            <w:pPr>
              <w:pStyle w:val="NormalWeb"/>
              <w:jc w:val="both"/>
              <w:rPr>
                <w:rFonts w:ascii="Tahoma" w:hAnsi="Tahoma" w:cs="Tahoma"/>
                <w:sz w:val="22"/>
                <w:szCs w:val="22"/>
              </w:rPr>
            </w:pPr>
          </w:p>
        </w:tc>
        <w:tc>
          <w:tcPr>
            <w:tcW w:w="0" w:type="auto"/>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Собствено(и) име(на):</w:t>
            </w: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tcBorders>
              <w:top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Дата на раждане (ден-месец-година):</w:t>
            </w:r>
          </w:p>
        </w:tc>
        <w:tc>
          <w:tcPr>
            <w:tcW w:w="1450" w:type="pct"/>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Гражданство:</w:t>
            </w:r>
          </w:p>
        </w:tc>
        <w:tc>
          <w:tcPr>
            <w:tcW w:w="1092" w:type="pct"/>
            <w:tcBorders>
              <w:top w:val="single" w:sz="12" w:space="0" w:color="000000"/>
              <w:left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Номер на документа за задгранично пътуване или на личната карта:</w:t>
            </w:r>
          </w:p>
          <w:p w:rsidR="00B3297D" w:rsidRPr="00DA43EB" w:rsidRDefault="00B3297D" w:rsidP="001F53C9">
            <w:pPr>
              <w:pStyle w:val="NormalWeb"/>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18.</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Роднинска връзка с гражданин на ЕС, ЕИП или Швейцария, ако е приложимо:</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съпруг/а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дете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внук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роднина по възходяща линия на издръжка</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регистрирано партньорство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2430" w:type="pct"/>
            <w:gridSpan w:val="3"/>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4193"/>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19.</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Домашен адрес и имейл адрес на кандидата:</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092" w:type="pct"/>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Телефонен номер:</w:t>
            </w: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20.</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Пребиваване в държава, различна от държавата на настоящото гражданство:</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Не</w:t>
                  </w:r>
                </w:p>
                <w:p w:rsidR="001814EF"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Да. Разрешение за пребиваване или равностоен документ … № …. Валидност до …</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1"/>
              <w:gridCol w:w="5180"/>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*21.</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Настояща професия:</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val="restar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Брой влизания:</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lastRenderedPageBreak/>
              <w:t>☐</w:t>
            </w:r>
            <w:r w:rsidRPr="00DA43EB">
              <w:rPr>
                <w:rFonts w:ascii="Tahoma" w:hAnsi="Tahoma" w:cs="Tahoma"/>
                <w:sz w:val="22"/>
                <w:szCs w:val="22"/>
              </w:rPr>
              <w:t xml:space="preserve"> 1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2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Многократна</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Брой дни:</w:t>
            </w: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2"/>
              <w:gridCol w:w="580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*22.</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Работодател и адрес и телефонен номер на работодателя. За учащите – име и адрес на учебното заведение:</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23.</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Цел(и) на пътуването:</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Туризъм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Бизнес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Посещение при роднини или приятели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Култура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Официално посещение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Медицински причини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Обучение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Летищен транзит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 (да се посочи):</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591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24.</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Допълнителна информация относно целта на престоя:</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2"/>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2852"/>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25.</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Държава членка на основното местоназначение (и други държави членки на местоназначение, ако е приложимо):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gridSpan w:val="2"/>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2665"/>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26.</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Държава членка на първо влизане:</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27.</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Брой искани влизания:</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Еднократно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Двукратно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Многократни влизания</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Планирана дата на пристигане на първия планиран престой в Шенгенското пространство:</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Планирана дата на напускане на Шенгенското пространство след първия планиран престой:</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28.</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xml:space="preserve">Предходно снемане на пръстови отпечатъци с цел кандидатстване за шенгенска виза: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Не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Да.</w:t>
                  </w:r>
                </w:p>
                <w:p w:rsidR="00B3297D" w:rsidRDefault="001814EF" w:rsidP="001F53C9">
                  <w:pPr>
                    <w:pStyle w:val="NormalWeb"/>
                    <w:jc w:val="both"/>
                    <w:rPr>
                      <w:rFonts w:ascii="Tahoma" w:hAnsi="Tahoma" w:cs="Tahoma"/>
                      <w:sz w:val="22"/>
                      <w:szCs w:val="22"/>
                    </w:rPr>
                  </w:pPr>
                  <w:r w:rsidRPr="00DA43EB">
                    <w:rPr>
                      <w:rFonts w:ascii="Tahoma" w:hAnsi="Tahoma" w:cs="Tahoma"/>
                      <w:sz w:val="22"/>
                      <w:szCs w:val="22"/>
                    </w:rPr>
                    <w:t xml:space="preserve">Дата, ако е известна … </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Номер на визовия стикер, ако е известен …</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592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29.</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Разрешително за влизане в последната държавата на местоназначение, ако е приложимо:</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Издадено от …</w:t>
                  </w:r>
                  <w:r w:rsidR="006E4506">
                    <w:rPr>
                      <w:rFonts w:ascii="Tahoma" w:hAnsi="Tahoma" w:cs="Tahoma"/>
                      <w:sz w:val="22"/>
                      <w:szCs w:val="22"/>
                    </w:rPr>
                    <w:t xml:space="preserve">                </w:t>
                  </w:r>
                  <w:bookmarkStart w:id="0" w:name="_GoBack"/>
                  <w:bookmarkEnd w:id="0"/>
                  <w:r w:rsidRPr="00DA43EB">
                    <w:rPr>
                      <w:rFonts w:ascii="Tahoma" w:hAnsi="Tahoma" w:cs="Tahoma"/>
                      <w:sz w:val="22"/>
                      <w:szCs w:val="22"/>
                    </w:rPr>
                    <w:t xml:space="preserve">Валидно от … </w:t>
                  </w:r>
                  <w:r w:rsidR="006E4506">
                    <w:rPr>
                      <w:rFonts w:ascii="Tahoma" w:hAnsi="Tahoma" w:cs="Tahoma"/>
                      <w:sz w:val="22"/>
                      <w:szCs w:val="22"/>
                    </w:rPr>
                    <w:t xml:space="preserve">     </w:t>
                  </w:r>
                  <w:r w:rsidRPr="00DA43EB">
                    <w:rPr>
                      <w:rFonts w:ascii="Tahoma" w:hAnsi="Tahoma" w:cs="Tahoma"/>
                      <w:sz w:val="22"/>
                      <w:szCs w:val="22"/>
                    </w:rPr>
                    <w:t>до …</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2"/>
              <w:gridCol w:w="580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*30.</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Фамилно име и собствено име на канещото(</w:t>
                  </w:r>
                  <w:proofErr w:type="spellStart"/>
                  <w:r w:rsidRPr="00DA43EB">
                    <w:rPr>
                      <w:rFonts w:ascii="Tahoma" w:hAnsi="Tahoma" w:cs="Tahoma"/>
                      <w:sz w:val="22"/>
                      <w:szCs w:val="22"/>
                    </w:rPr>
                    <w:t>ите</w:t>
                  </w:r>
                  <w:proofErr w:type="spellEnd"/>
                  <w:r w:rsidRPr="00DA43EB">
                    <w:rPr>
                      <w:rFonts w:ascii="Tahoma" w:hAnsi="Tahoma" w:cs="Tahoma"/>
                      <w:sz w:val="22"/>
                      <w:szCs w:val="22"/>
                    </w:rPr>
                    <w:t>) лице(а) в държавата(</w:t>
                  </w:r>
                  <w:proofErr w:type="spellStart"/>
                  <w:r w:rsidRPr="00DA43EB">
                    <w:rPr>
                      <w:rFonts w:ascii="Tahoma" w:hAnsi="Tahoma" w:cs="Tahoma"/>
                      <w:sz w:val="22"/>
                      <w:szCs w:val="22"/>
                    </w:rPr>
                    <w:t>ите</w:t>
                  </w:r>
                  <w:proofErr w:type="spellEnd"/>
                  <w:r w:rsidRPr="00DA43EB">
                    <w:rPr>
                      <w:rFonts w:ascii="Tahoma" w:hAnsi="Tahoma" w:cs="Tahoma"/>
                      <w:sz w:val="22"/>
                      <w:szCs w:val="22"/>
                    </w:rPr>
                    <w:t>) членка(и). Ако няма такова(</w:t>
                  </w:r>
                  <w:proofErr w:type="spellStart"/>
                  <w:r w:rsidRPr="00DA43EB">
                    <w:rPr>
                      <w:rFonts w:ascii="Tahoma" w:hAnsi="Tahoma" w:cs="Tahoma"/>
                      <w:sz w:val="22"/>
                      <w:szCs w:val="22"/>
                    </w:rPr>
                    <w:t>ива</w:t>
                  </w:r>
                  <w:proofErr w:type="spellEnd"/>
                  <w:r w:rsidRPr="00DA43EB">
                    <w:rPr>
                      <w:rFonts w:ascii="Tahoma" w:hAnsi="Tahoma" w:cs="Tahoma"/>
                      <w:sz w:val="22"/>
                      <w:szCs w:val="22"/>
                    </w:rPr>
                    <w:t>), име на хотела(</w:t>
                  </w:r>
                  <w:proofErr w:type="spellStart"/>
                  <w:r w:rsidRPr="00DA43EB">
                    <w:rPr>
                      <w:rFonts w:ascii="Tahoma" w:hAnsi="Tahoma" w:cs="Tahoma"/>
                      <w:sz w:val="22"/>
                      <w:szCs w:val="22"/>
                    </w:rPr>
                    <w:t>ите</w:t>
                  </w:r>
                  <w:proofErr w:type="spellEnd"/>
                  <w:r w:rsidRPr="00DA43EB">
                    <w:rPr>
                      <w:rFonts w:ascii="Tahoma" w:hAnsi="Tahoma" w:cs="Tahoma"/>
                      <w:sz w:val="22"/>
                      <w:szCs w:val="22"/>
                    </w:rPr>
                    <w:t>) или мястото(местата) за временно настаняване(</w:t>
                  </w:r>
                  <w:proofErr w:type="spellStart"/>
                  <w:r w:rsidRPr="00DA43EB">
                    <w:rPr>
                      <w:rFonts w:ascii="Tahoma" w:hAnsi="Tahoma" w:cs="Tahoma"/>
                      <w:sz w:val="22"/>
                      <w:szCs w:val="22"/>
                    </w:rPr>
                    <w:t>ия</w:t>
                  </w:r>
                  <w:proofErr w:type="spellEnd"/>
                  <w:r w:rsidRPr="00DA43EB">
                    <w:rPr>
                      <w:rFonts w:ascii="Tahoma" w:hAnsi="Tahoma" w:cs="Tahoma"/>
                      <w:sz w:val="22"/>
                      <w:szCs w:val="22"/>
                    </w:rPr>
                    <w:t>) в държавата(</w:t>
                  </w:r>
                  <w:proofErr w:type="spellStart"/>
                  <w:r w:rsidRPr="00DA43EB">
                    <w:rPr>
                      <w:rFonts w:ascii="Tahoma" w:hAnsi="Tahoma" w:cs="Tahoma"/>
                      <w:sz w:val="22"/>
                      <w:szCs w:val="22"/>
                    </w:rPr>
                    <w:t>ите</w:t>
                  </w:r>
                  <w:proofErr w:type="spellEnd"/>
                  <w:r w:rsidRPr="00DA43EB">
                    <w:rPr>
                      <w:rFonts w:ascii="Tahoma" w:hAnsi="Tahoma" w:cs="Tahoma"/>
                      <w:sz w:val="22"/>
                      <w:szCs w:val="22"/>
                    </w:rPr>
                    <w:t>) членка(и):</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2"/>
            <w:tcBorders>
              <w:top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Адрес и имейл адрес на канещото(</w:t>
            </w:r>
            <w:proofErr w:type="spellStart"/>
            <w:r w:rsidRPr="00DA43EB">
              <w:rPr>
                <w:rFonts w:ascii="Tahoma" w:hAnsi="Tahoma" w:cs="Tahoma"/>
                <w:sz w:val="22"/>
                <w:szCs w:val="22"/>
              </w:rPr>
              <w:t>ите</w:t>
            </w:r>
            <w:proofErr w:type="spellEnd"/>
            <w:r w:rsidRPr="00DA43EB">
              <w:rPr>
                <w:rFonts w:ascii="Tahoma" w:hAnsi="Tahoma" w:cs="Tahoma"/>
                <w:sz w:val="22"/>
                <w:szCs w:val="22"/>
              </w:rPr>
              <w:t xml:space="preserve">) лице(а) / </w:t>
            </w:r>
            <w:r w:rsidRPr="00DA43EB">
              <w:rPr>
                <w:rFonts w:ascii="Tahoma" w:hAnsi="Tahoma" w:cs="Tahoma"/>
                <w:sz w:val="22"/>
                <w:szCs w:val="22"/>
              </w:rPr>
              <w:lastRenderedPageBreak/>
              <w:t>хотела(</w:t>
            </w:r>
            <w:proofErr w:type="spellStart"/>
            <w:r w:rsidRPr="00DA43EB">
              <w:rPr>
                <w:rFonts w:ascii="Tahoma" w:hAnsi="Tahoma" w:cs="Tahoma"/>
                <w:sz w:val="22"/>
                <w:szCs w:val="22"/>
              </w:rPr>
              <w:t>ите</w:t>
            </w:r>
            <w:proofErr w:type="spellEnd"/>
            <w:r w:rsidRPr="00DA43EB">
              <w:rPr>
                <w:rFonts w:ascii="Tahoma" w:hAnsi="Tahoma" w:cs="Tahoma"/>
                <w:sz w:val="22"/>
                <w:szCs w:val="22"/>
              </w:rPr>
              <w:t>) / мястото(местата за) временно(и) настаняване(</w:t>
            </w:r>
            <w:proofErr w:type="spellStart"/>
            <w:r w:rsidRPr="00DA43EB">
              <w:rPr>
                <w:rFonts w:ascii="Tahoma" w:hAnsi="Tahoma" w:cs="Tahoma"/>
                <w:sz w:val="22"/>
                <w:szCs w:val="22"/>
              </w:rPr>
              <w:t>ия</w:t>
            </w:r>
            <w:proofErr w:type="spellEnd"/>
            <w:r w:rsidRPr="00DA43EB">
              <w:rPr>
                <w:rFonts w:ascii="Tahoma" w:hAnsi="Tahoma" w:cs="Tahoma"/>
                <w:sz w:val="22"/>
                <w:szCs w:val="22"/>
              </w:rPr>
              <w:t>):</w:t>
            </w:r>
          </w:p>
          <w:p w:rsidR="006F7E19" w:rsidRPr="00DA43EB" w:rsidRDefault="006F7E19" w:rsidP="001F53C9">
            <w:pPr>
              <w:pStyle w:val="NormalWeb"/>
              <w:jc w:val="both"/>
              <w:rPr>
                <w:rFonts w:ascii="Tahoma" w:hAnsi="Tahoma" w:cs="Tahoma"/>
                <w:sz w:val="22"/>
                <w:szCs w:val="22"/>
              </w:rPr>
            </w:pPr>
          </w:p>
        </w:tc>
        <w:tc>
          <w:tcPr>
            <w:tcW w:w="0" w:type="auto"/>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Телефонен номер:</w:t>
            </w: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7"/>
              <w:gridCol w:w="576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*31.</w:t>
                  </w:r>
                </w:p>
              </w:tc>
              <w:tc>
                <w:tcPr>
                  <w:tcW w:w="0" w:type="auto"/>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Име и адрес на канещото дружество/организация:</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2"/>
            <w:tcBorders>
              <w:top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Фамилно име, собствено име, адрес, телефонен номер и имейл адрес на лицето за контакт в дружеството/организацията:</w:t>
            </w:r>
          </w:p>
          <w:p w:rsidR="006F7E19" w:rsidRPr="00DA43EB" w:rsidRDefault="006F7E19" w:rsidP="001F53C9">
            <w:pPr>
              <w:pStyle w:val="NormalWeb"/>
              <w:jc w:val="both"/>
              <w:rPr>
                <w:rFonts w:ascii="Tahoma" w:hAnsi="Tahoma" w:cs="Tahoma"/>
                <w:sz w:val="22"/>
                <w:szCs w:val="22"/>
              </w:rPr>
            </w:pPr>
          </w:p>
        </w:tc>
        <w:tc>
          <w:tcPr>
            <w:tcW w:w="0" w:type="auto"/>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Телефонен номер на дружеството/организацията:</w:t>
            </w: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4"/>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2"/>
              <w:gridCol w:w="580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*32.</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Разходите за пътуване и за издръжка по време на престоя на кандидата се покриват:</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2"/>
            <w:tcBorders>
              <w:top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7"/>
              <w:gridCol w:w="282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 самия кандидат</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Средства за издръжка: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0"/>
              <w:gridCol w:w="2374"/>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 брой</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2838"/>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Пътнически чекове</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
              <w:gridCol w:w="2769"/>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Кредитна карта</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1"/>
              <w:gridCol w:w="2923"/>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Предплатено настаняване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
              <w:gridCol w:w="2886"/>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Предплатен транспорт</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
              <w:gridCol w:w="2901"/>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 (моля, уточнете):</w:t>
                  </w:r>
                </w:p>
              </w:tc>
            </w:tr>
          </w:tbl>
          <w:p w:rsidR="001814EF" w:rsidRPr="00DA43EB" w:rsidRDefault="001814EF" w:rsidP="001F53C9">
            <w:pPr>
              <w:jc w:val="both"/>
              <w:rPr>
                <w:rFonts w:ascii="Tahoma" w:hAnsi="Tahoma" w:cs="Tahoma"/>
                <w:sz w:val="22"/>
                <w:szCs w:val="22"/>
              </w:rPr>
            </w:pPr>
          </w:p>
        </w:tc>
        <w:tc>
          <w:tcPr>
            <w:tcW w:w="0" w:type="auto"/>
            <w:gridSpan w:val="2"/>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752"/>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 спонсор (домакин, дружество, организация), да се посочи:</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посочено в поле 30 или 31</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 (моля, уточнете):</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Средства за издръжка: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1"/>
              <w:gridCol w:w="2236"/>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 брой</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
              <w:gridCol w:w="2726"/>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Осигурено настаняване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752"/>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Всички разходи по време на престоя са покрити</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0"/>
              <w:gridCol w:w="2717"/>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Предплатен транспорт</w:t>
                  </w:r>
                </w:p>
              </w:tc>
            </w:tr>
          </w:tbl>
          <w:p w:rsidR="001814EF" w:rsidRPr="00DA43EB" w:rsidRDefault="001814EF" w:rsidP="001F53C9">
            <w:pPr>
              <w:jc w:val="both"/>
              <w:rPr>
                <w:rFonts w:ascii="Tahoma" w:hAnsi="Tahoma" w:cs="Tahom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
              <w:gridCol w:w="2731"/>
            </w:tblGrid>
            <w:tr w:rsidR="00DA43EB" w:rsidRPr="00DA43EB">
              <w:trPr>
                <w:tblCellSpacing w:w="15" w:type="dxa"/>
              </w:trPr>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0" w:type="auto"/>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 (моля, уточнете);</w:t>
                  </w:r>
                </w:p>
              </w:tc>
            </w:tr>
          </w:tbl>
          <w:p w:rsidR="001814EF" w:rsidRPr="00DA43EB" w:rsidRDefault="001814EF" w:rsidP="001F53C9">
            <w:pPr>
              <w:jc w:val="both"/>
              <w:rPr>
                <w:rFonts w:ascii="Tahoma" w:hAnsi="Tahoma" w:cs="Tahoma"/>
                <w:sz w:val="22"/>
                <w:szCs w:val="22"/>
              </w:rPr>
            </w:pPr>
          </w:p>
        </w:tc>
        <w:tc>
          <w:tcPr>
            <w:tcW w:w="0" w:type="auto"/>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B3297D">
        <w:tc>
          <w:tcPr>
            <w:tcW w:w="0" w:type="auto"/>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w:t>
            </w:r>
          </w:p>
        </w:tc>
      </w:tr>
      <w:tr w:rsidR="00DA43EB" w:rsidRPr="00DA43EB" w:rsidTr="00B3297D">
        <w:tc>
          <w:tcPr>
            <w:tcW w:w="0" w:type="auto"/>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Известно ми е, че визовата такса не подлежи на възстановяване в случай на отказ за издаване на виза.</w:t>
            </w:r>
          </w:p>
        </w:tc>
      </w:tr>
      <w:tr w:rsidR="00DA43EB" w:rsidRPr="00DA43EB" w:rsidTr="00B3297D">
        <w:tc>
          <w:tcPr>
            <w:tcW w:w="0" w:type="auto"/>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w:t>
            </w:r>
          </w:p>
        </w:tc>
      </w:tr>
      <w:tr w:rsidR="00DA43EB" w:rsidRPr="00DA43EB" w:rsidTr="00B3297D">
        <w:tc>
          <w:tcPr>
            <w:tcW w:w="0" w:type="auto"/>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Приложимо при кандидатстване за виза за многократно влизане:</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Известно ми е, че трябва да имам подходяща медицинска застраховка за пътуване в чужбина за времетраенето на първия ми престой и за всички следващи посещения на територията на държавите членки.</w:t>
            </w:r>
          </w:p>
        </w:tc>
      </w:tr>
      <w:tr w:rsidR="00DA43EB" w:rsidRPr="00DA43EB" w:rsidTr="00B3297D">
        <w:tc>
          <w:tcPr>
            <w:tcW w:w="0" w:type="auto"/>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w:t>
            </w:r>
          </w:p>
        </w:tc>
      </w:tr>
      <w:tr w:rsidR="00DA43EB" w:rsidRPr="00DA43EB" w:rsidTr="00B3297D">
        <w:tc>
          <w:tcPr>
            <w:tcW w:w="0" w:type="auto"/>
            <w:gridSpan w:val="5"/>
            <w:tcBorders>
              <w:top w:val="single" w:sz="12" w:space="0" w:color="000000"/>
              <w:bottom w:val="single" w:sz="12" w:space="0" w:color="000000"/>
            </w:tcBorders>
            <w:hideMark/>
          </w:tcPr>
          <w:p w:rsidR="00B3297D" w:rsidRDefault="001814EF" w:rsidP="00B3297D">
            <w:pPr>
              <w:pStyle w:val="NormalWeb"/>
              <w:spacing w:after="200" w:afterAutospacing="0"/>
              <w:jc w:val="both"/>
              <w:rPr>
                <w:rFonts w:ascii="Tahoma" w:hAnsi="Tahoma" w:cs="Tahoma"/>
                <w:sz w:val="22"/>
                <w:szCs w:val="22"/>
              </w:rPr>
            </w:pPr>
            <w:r w:rsidRPr="00DA43EB">
              <w:rPr>
                <w:rFonts w:ascii="Tahoma" w:hAnsi="Tahoma" w:cs="Tahoma"/>
                <w:sz w:val="22"/>
                <w:szCs w:val="22"/>
              </w:rPr>
              <w:t xml:space="preserve">Известно ми е следното: събирането на данните, изисквани от настоящия образец на заявление, и използването на моя снимка и, ако е необходимо, снемането на пръстови </w:t>
            </w:r>
            <w:r w:rsidRPr="00DA43EB">
              <w:rPr>
                <w:rFonts w:ascii="Tahoma" w:hAnsi="Tahoma" w:cs="Tahoma"/>
                <w:sz w:val="22"/>
                <w:szCs w:val="22"/>
              </w:rPr>
              <w:lastRenderedPageBreak/>
              <w:t>отпечатъци са задължителни за разглеждането на заявлението; всички лични данни, отнасящи се до мен, които бъдат попълнени в заявлението, както и пръстовите ми отпечатъци и моята снимка ще бъдат предоставени на компетентните органи на държавите членки и обработени от тези органи за целите на вземане на решение по моето заявление.</w:t>
            </w:r>
          </w:p>
          <w:p w:rsidR="001814EF" w:rsidRPr="00DA43EB" w:rsidRDefault="001814EF" w:rsidP="00B3297D">
            <w:pPr>
              <w:pStyle w:val="NormalWeb"/>
              <w:spacing w:after="200" w:afterAutospacing="0"/>
              <w:jc w:val="both"/>
              <w:rPr>
                <w:rFonts w:ascii="Tahoma" w:hAnsi="Tahoma" w:cs="Tahoma"/>
                <w:sz w:val="22"/>
                <w:szCs w:val="22"/>
              </w:rPr>
            </w:pPr>
            <w:r w:rsidRPr="00DA43EB">
              <w:rPr>
                <w:rFonts w:ascii="Tahoma" w:hAnsi="Tahoma" w:cs="Tahoma"/>
                <w:sz w:val="22"/>
                <w:szCs w:val="22"/>
              </w:rPr>
              <w:t xml:space="preserve">Тези данни, както и данните за взетото решение по заявлението ми за издаване на виза или решението за анулиране, отмяна или удължаване на срока на валидност на издадена виза, ще бъдат въведени и съхранявани във Визовата информационна система (ВИС) за максимален период от пет години, по време на който до тях ще имат достъп визовите органи и компетентните органи за извършване на проверки на визите на външните граници на държавите членки и вътре в тях, имиграционните служби и службите за предоставяне на убежище в държавите членки, за да се провери дали са изпълнени условията за законно влизане, престой и пребиваване на територията на държавите членки, за да се идентифицират лицата, които не отговарят или вече не отговарят на тези условия, за да се разгледа заявление за искане на убежище и за да се определи отговорността за такова разглеждане. При определени условия данните ще бъдат на разположение на определените органи на държавите членки и на </w:t>
            </w:r>
            <w:proofErr w:type="spellStart"/>
            <w:r w:rsidRPr="00DA43EB">
              <w:rPr>
                <w:rFonts w:ascii="Tahoma" w:hAnsi="Tahoma" w:cs="Tahoma"/>
                <w:sz w:val="22"/>
                <w:szCs w:val="22"/>
              </w:rPr>
              <w:t>Европол</w:t>
            </w:r>
            <w:proofErr w:type="spellEnd"/>
            <w:r w:rsidRPr="00DA43EB">
              <w:rPr>
                <w:rFonts w:ascii="Tahoma" w:hAnsi="Tahoma" w:cs="Tahoma"/>
                <w:sz w:val="22"/>
                <w:szCs w:val="22"/>
              </w:rPr>
              <w:t xml:space="preserve"> с цел предотвратяване, разкриване и разследване на терористични действия и други тежки престъпления. Отговорният за обработването на данните орган на държавата членка е: [(…)].</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Известно ми е също така, че имам правото да бъда уведомен(а) във всяка една държава членка за отнасящите се до мен данни, въведени във ВИС, и за държавата членка, която е изпратила данните, и да изискам отнасящите се до мен данни, които са неточни, да бъдат поправени и отнасящите се до мен данни, които са незаконно обработени, да бъдат заличени. По мое изрично настояване органът, който разглежда заявлението ми за издаване на виза, ще ме информира за начина, по който мога да упражня правото си на проверка на личните си данни, за да бъдат променени или заличени, включително и съответните мерки за съдебна защита съгласно националното законодателство на заинтересованата държава членка. Националният надзорен орган на тази държава членка [данни за връзка: …] ще разгледа жалбите, свързани със защитата на личните данни.</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Декларирам, че доколкото ми е известно, всички предоставени от мен данни са точни и пълни. Известно ми е, че предоставянето на неверни данни от моя страна ще доведе до отхвърляне или анулиране на вече издадената виза и е възможно да бъда подведен(а) под наказателна отговорност съгласно правото на държавата членка, която разглежда заявлението ми за издаване на виза.</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Задължавам се да напусна територията на държавите членки преди изтичането на срока на валидност на визата, ако същата бъде издадена. Информиран(а) съм, че притежанието на виза е само едно от предварителните изисквания за влизане на европейската територия на държавите членки. Самият факт, че ми е издадена виза, не означава, че имам право на компенсация, ако не отговарям на съответните изисквания на член 6, параграф 1 от Регламент (ЕС) 2016/399 (Кодекс на шенгенските граници) и поради това може да ми бъде отказано влизане. Условията за влизане ще бъдат проверени отново на европейската територия на държавите членки.</w:t>
            </w:r>
          </w:p>
        </w:tc>
      </w:tr>
      <w:tr w:rsidR="00DA43EB" w:rsidRPr="00DA43EB" w:rsidTr="00B3297D">
        <w:tc>
          <w:tcPr>
            <w:tcW w:w="0" w:type="auto"/>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p>
        </w:tc>
      </w:tr>
      <w:tr w:rsidR="00DA43EB" w:rsidRPr="00DA43EB" w:rsidTr="00B3297D">
        <w:tc>
          <w:tcPr>
            <w:tcW w:w="2430" w:type="pct"/>
            <w:gridSpan w:val="3"/>
            <w:tcBorders>
              <w:top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Място и дата:</w:t>
            </w:r>
          </w:p>
        </w:tc>
        <w:tc>
          <w:tcPr>
            <w:tcW w:w="2570" w:type="pct"/>
            <w:gridSpan w:val="2"/>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Подпис:</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(подпис на лицето, упражняващо родителски права/законния настойник, ако е приложимо):</w:t>
            </w:r>
          </w:p>
        </w:tc>
      </w:tr>
    </w:tbl>
    <w:p w:rsidR="00F56825" w:rsidRPr="00DE41A1" w:rsidRDefault="00F56825" w:rsidP="00DE41A1">
      <w:pPr>
        <w:jc w:val="both"/>
        <w:rPr>
          <w:rFonts w:ascii="Tahoma" w:hAnsi="Tahoma" w:cs="Tahoma"/>
          <w:sz w:val="22"/>
          <w:szCs w:val="22"/>
        </w:rPr>
      </w:pPr>
    </w:p>
    <w:sectPr w:rsidR="00F56825" w:rsidRPr="00DE41A1" w:rsidSect="00D94256">
      <w:footerReference w:type="even" r:id="rId8"/>
      <w:footerReference w:type="default" r:id="rId9"/>
      <w:pgSz w:w="11906" w:h="16838"/>
      <w:pgMar w:top="709"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F7B" w:rsidRDefault="003E0F7B">
      <w:r>
        <w:separator/>
      </w:r>
    </w:p>
  </w:endnote>
  <w:endnote w:type="continuationSeparator" w:id="0">
    <w:p w:rsidR="003E0F7B" w:rsidRDefault="003E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36E" w:rsidRDefault="00977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4506">
      <w:rPr>
        <w:rStyle w:val="PageNumber"/>
        <w:noProof/>
      </w:rPr>
      <w:t>5</w:t>
    </w:r>
    <w:r>
      <w:rPr>
        <w:rStyle w:val="PageNumber"/>
      </w:rPr>
      <w:fldChar w:fldCharType="end"/>
    </w:r>
  </w:p>
  <w:p w:rsidR="0097736E" w:rsidRDefault="00977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F7B" w:rsidRDefault="003E0F7B">
      <w:r>
        <w:separator/>
      </w:r>
    </w:p>
  </w:footnote>
  <w:footnote w:type="continuationSeparator" w:id="0">
    <w:p w:rsidR="003E0F7B" w:rsidRDefault="003E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82B"/>
    <w:multiLevelType w:val="hybridMultilevel"/>
    <w:tmpl w:val="1C3A401E"/>
    <w:lvl w:ilvl="0" w:tplc="3F3E9010">
      <w:start w:val="4"/>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0490CE7"/>
    <w:multiLevelType w:val="hybridMultilevel"/>
    <w:tmpl w:val="34D8B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AF32F8"/>
    <w:multiLevelType w:val="hybridMultilevel"/>
    <w:tmpl w:val="5E0C6742"/>
    <w:lvl w:ilvl="0" w:tplc="8B1EA8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543D7A82"/>
    <w:multiLevelType w:val="hybridMultilevel"/>
    <w:tmpl w:val="3A541EE6"/>
    <w:lvl w:ilvl="0" w:tplc="5A90995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5E955403"/>
    <w:multiLevelType w:val="hybridMultilevel"/>
    <w:tmpl w:val="A34ABCD0"/>
    <w:lvl w:ilvl="0" w:tplc="6678A60A">
      <w:start w:val="1"/>
      <w:numFmt w:val="decimal"/>
      <w:lvlText w:val="%1."/>
      <w:lvlJc w:val="left"/>
      <w:pPr>
        <w:ind w:left="928"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20940AE"/>
    <w:multiLevelType w:val="hybridMultilevel"/>
    <w:tmpl w:val="3F6A5A16"/>
    <w:lvl w:ilvl="0" w:tplc="0F7A0BE6">
      <w:start w:val="3"/>
      <w:numFmt w:val="decimal"/>
      <w:lvlText w:val="%1."/>
      <w:lvlJc w:val="left"/>
      <w:pPr>
        <w:ind w:left="786"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F44686"/>
    <w:multiLevelType w:val="hybridMultilevel"/>
    <w:tmpl w:val="D19CD7C8"/>
    <w:lvl w:ilvl="0" w:tplc="A17805EE">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7BC2744"/>
    <w:multiLevelType w:val="hybridMultilevel"/>
    <w:tmpl w:val="31FE45AC"/>
    <w:lvl w:ilvl="0" w:tplc="34DA03A4">
      <w:start w:val="6"/>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6B6A1A"/>
    <w:multiLevelType w:val="hybridMultilevel"/>
    <w:tmpl w:val="FD5E9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1"/>
  </w:num>
  <w:num w:numId="5">
    <w:abstractNumId w:val="1"/>
  </w:num>
  <w:num w:numId="6">
    <w:abstractNumId w:val="5"/>
  </w:num>
  <w:num w:numId="7">
    <w:abstractNumId w:val="9"/>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243F"/>
    <w:rsid w:val="00005DA8"/>
    <w:rsid w:val="00005E07"/>
    <w:rsid w:val="00006406"/>
    <w:rsid w:val="00017505"/>
    <w:rsid w:val="00017C56"/>
    <w:rsid w:val="000211B8"/>
    <w:rsid w:val="000241B0"/>
    <w:rsid w:val="000326D2"/>
    <w:rsid w:val="000332F9"/>
    <w:rsid w:val="00034D50"/>
    <w:rsid w:val="000444DD"/>
    <w:rsid w:val="000474A8"/>
    <w:rsid w:val="00055233"/>
    <w:rsid w:val="0005727F"/>
    <w:rsid w:val="000602AE"/>
    <w:rsid w:val="00060E0F"/>
    <w:rsid w:val="000704E7"/>
    <w:rsid w:val="000725EA"/>
    <w:rsid w:val="000740E8"/>
    <w:rsid w:val="00075F9D"/>
    <w:rsid w:val="000763DF"/>
    <w:rsid w:val="00076D0B"/>
    <w:rsid w:val="00080DB5"/>
    <w:rsid w:val="0008370D"/>
    <w:rsid w:val="00087313"/>
    <w:rsid w:val="0009005B"/>
    <w:rsid w:val="0009471A"/>
    <w:rsid w:val="00095CA7"/>
    <w:rsid w:val="000A172E"/>
    <w:rsid w:val="000A410D"/>
    <w:rsid w:val="000A4917"/>
    <w:rsid w:val="000B094A"/>
    <w:rsid w:val="000B0C19"/>
    <w:rsid w:val="000C0181"/>
    <w:rsid w:val="000C19CA"/>
    <w:rsid w:val="000C2350"/>
    <w:rsid w:val="000C3C54"/>
    <w:rsid w:val="000C5ED3"/>
    <w:rsid w:val="000C7ADF"/>
    <w:rsid w:val="000D39F0"/>
    <w:rsid w:val="000E2040"/>
    <w:rsid w:val="000E39BB"/>
    <w:rsid w:val="00102792"/>
    <w:rsid w:val="001042E6"/>
    <w:rsid w:val="00104CEE"/>
    <w:rsid w:val="00104E48"/>
    <w:rsid w:val="00110DC9"/>
    <w:rsid w:val="00111F76"/>
    <w:rsid w:val="00113D4D"/>
    <w:rsid w:val="00114524"/>
    <w:rsid w:val="001232D6"/>
    <w:rsid w:val="0012759B"/>
    <w:rsid w:val="00132712"/>
    <w:rsid w:val="00135A0A"/>
    <w:rsid w:val="00136625"/>
    <w:rsid w:val="00141C3C"/>
    <w:rsid w:val="00146AC0"/>
    <w:rsid w:val="00146EC1"/>
    <w:rsid w:val="001474F2"/>
    <w:rsid w:val="001572CF"/>
    <w:rsid w:val="00162A09"/>
    <w:rsid w:val="00165E3E"/>
    <w:rsid w:val="00167CF9"/>
    <w:rsid w:val="00170921"/>
    <w:rsid w:val="001750CF"/>
    <w:rsid w:val="00180B11"/>
    <w:rsid w:val="001814EF"/>
    <w:rsid w:val="00183331"/>
    <w:rsid w:val="00185D0F"/>
    <w:rsid w:val="001903C2"/>
    <w:rsid w:val="001A47B5"/>
    <w:rsid w:val="001A5C08"/>
    <w:rsid w:val="001B4CCF"/>
    <w:rsid w:val="001B75AC"/>
    <w:rsid w:val="001C26BD"/>
    <w:rsid w:val="001C50EF"/>
    <w:rsid w:val="001C6570"/>
    <w:rsid w:val="001C6677"/>
    <w:rsid w:val="001E007B"/>
    <w:rsid w:val="001E0A93"/>
    <w:rsid w:val="001E5F87"/>
    <w:rsid w:val="001E67D5"/>
    <w:rsid w:val="001E6D5B"/>
    <w:rsid w:val="001F13DB"/>
    <w:rsid w:val="001F53C9"/>
    <w:rsid w:val="00201ED6"/>
    <w:rsid w:val="00202815"/>
    <w:rsid w:val="00212B36"/>
    <w:rsid w:val="002139FF"/>
    <w:rsid w:val="00214414"/>
    <w:rsid w:val="00217F24"/>
    <w:rsid w:val="00221459"/>
    <w:rsid w:val="0022385A"/>
    <w:rsid w:val="00223F33"/>
    <w:rsid w:val="00226D85"/>
    <w:rsid w:val="00233E7D"/>
    <w:rsid w:val="002421B4"/>
    <w:rsid w:val="002452F9"/>
    <w:rsid w:val="002453A1"/>
    <w:rsid w:val="00253EA7"/>
    <w:rsid w:val="00254535"/>
    <w:rsid w:val="0025587A"/>
    <w:rsid w:val="00256291"/>
    <w:rsid w:val="00256C89"/>
    <w:rsid w:val="00261166"/>
    <w:rsid w:val="0026370F"/>
    <w:rsid w:val="0027117A"/>
    <w:rsid w:val="0027391C"/>
    <w:rsid w:val="00275840"/>
    <w:rsid w:val="00281259"/>
    <w:rsid w:val="002865EF"/>
    <w:rsid w:val="00287A94"/>
    <w:rsid w:val="00290650"/>
    <w:rsid w:val="00290CE7"/>
    <w:rsid w:val="00292971"/>
    <w:rsid w:val="00294024"/>
    <w:rsid w:val="00294354"/>
    <w:rsid w:val="002963AF"/>
    <w:rsid w:val="002A5D1C"/>
    <w:rsid w:val="002A6599"/>
    <w:rsid w:val="002B10C3"/>
    <w:rsid w:val="002B4EFA"/>
    <w:rsid w:val="002B5D1D"/>
    <w:rsid w:val="002C0986"/>
    <w:rsid w:val="002C2D86"/>
    <w:rsid w:val="002D1CD6"/>
    <w:rsid w:val="002D2275"/>
    <w:rsid w:val="002D22A7"/>
    <w:rsid w:val="002D2A9A"/>
    <w:rsid w:val="002D51E2"/>
    <w:rsid w:val="002D7711"/>
    <w:rsid w:val="002E1703"/>
    <w:rsid w:val="002E66CB"/>
    <w:rsid w:val="002E7C1A"/>
    <w:rsid w:val="002F373D"/>
    <w:rsid w:val="002F3810"/>
    <w:rsid w:val="002F38E6"/>
    <w:rsid w:val="002F4E3E"/>
    <w:rsid w:val="002F55B7"/>
    <w:rsid w:val="0030119C"/>
    <w:rsid w:val="00301D81"/>
    <w:rsid w:val="00305963"/>
    <w:rsid w:val="00306935"/>
    <w:rsid w:val="0031007D"/>
    <w:rsid w:val="00310D21"/>
    <w:rsid w:val="00310F4C"/>
    <w:rsid w:val="0031741C"/>
    <w:rsid w:val="00321E4A"/>
    <w:rsid w:val="003236F0"/>
    <w:rsid w:val="003242DC"/>
    <w:rsid w:val="00325E6B"/>
    <w:rsid w:val="00332823"/>
    <w:rsid w:val="003353BF"/>
    <w:rsid w:val="003355F7"/>
    <w:rsid w:val="00335CDA"/>
    <w:rsid w:val="00337040"/>
    <w:rsid w:val="003449A9"/>
    <w:rsid w:val="00353BD9"/>
    <w:rsid w:val="0035631A"/>
    <w:rsid w:val="00362006"/>
    <w:rsid w:val="003632E7"/>
    <w:rsid w:val="0036690C"/>
    <w:rsid w:val="00366D11"/>
    <w:rsid w:val="00370D31"/>
    <w:rsid w:val="00374142"/>
    <w:rsid w:val="0038341E"/>
    <w:rsid w:val="00393538"/>
    <w:rsid w:val="00393CF5"/>
    <w:rsid w:val="00395311"/>
    <w:rsid w:val="003A01FC"/>
    <w:rsid w:val="003A0FEB"/>
    <w:rsid w:val="003A2E46"/>
    <w:rsid w:val="003A4ECF"/>
    <w:rsid w:val="003A53D1"/>
    <w:rsid w:val="003A6058"/>
    <w:rsid w:val="003B07A2"/>
    <w:rsid w:val="003B0BC7"/>
    <w:rsid w:val="003B3A79"/>
    <w:rsid w:val="003B3E36"/>
    <w:rsid w:val="003B42B9"/>
    <w:rsid w:val="003B4D0B"/>
    <w:rsid w:val="003C08ED"/>
    <w:rsid w:val="003C45CA"/>
    <w:rsid w:val="003C593D"/>
    <w:rsid w:val="003D2288"/>
    <w:rsid w:val="003D6CED"/>
    <w:rsid w:val="003D795F"/>
    <w:rsid w:val="003E0CDD"/>
    <w:rsid w:val="003E0F7B"/>
    <w:rsid w:val="003E3903"/>
    <w:rsid w:val="003E4232"/>
    <w:rsid w:val="003F3011"/>
    <w:rsid w:val="003F3E98"/>
    <w:rsid w:val="003F44FF"/>
    <w:rsid w:val="003F46A4"/>
    <w:rsid w:val="00401BD6"/>
    <w:rsid w:val="004120D4"/>
    <w:rsid w:val="00415406"/>
    <w:rsid w:val="00421347"/>
    <w:rsid w:val="00423F2F"/>
    <w:rsid w:val="00426803"/>
    <w:rsid w:val="00444670"/>
    <w:rsid w:val="00450843"/>
    <w:rsid w:val="00450ED1"/>
    <w:rsid w:val="00455D8B"/>
    <w:rsid w:val="00456029"/>
    <w:rsid w:val="0046029F"/>
    <w:rsid w:val="00460B94"/>
    <w:rsid w:val="004641B1"/>
    <w:rsid w:val="00470F3D"/>
    <w:rsid w:val="00471D71"/>
    <w:rsid w:val="004763C6"/>
    <w:rsid w:val="00476CE2"/>
    <w:rsid w:val="00481046"/>
    <w:rsid w:val="00483632"/>
    <w:rsid w:val="00487544"/>
    <w:rsid w:val="004A3DD3"/>
    <w:rsid w:val="004A3E6D"/>
    <w:rsid w:val="004B0CD1"/>
    <w:rsid w:val="004B0E23"/>
    <w:rsid w:val="004B1E00"/>
    <w:rsid w:val="004B71B8"/>
    <w:rsid w:val="004C3DCC"/>
    <w:rsid w:val="004C57C8"/>
    <w:rsid w:val="004C5904"/>
    <w:rsid w:val="004C7611"/>
    <w:rsid w:val="004D2362"/>
    <w:rsid w:val="004D3EB6"/>
    <w:rsid w:val="004D43D9"/>
    <w:rsid w:val="004E45C6"/>
    <w:rsid w:val="004E7B4A"/>
    <w:rsid w:val="004E7B9C"/>
    <w:rsid w:val="004E7D49"/>
    <w:rsid w:val="004F1A02"/>
    <w:rsid w:val="004F1EE5"/>
    <w:rsid w:val="004F3C2B"/>
    <w:rsid w:val="004F5150"/>
    <w:rsid w:val="005019AD"/>
    <w:rsid w:val="0050677D"/>
    <w:rsid w:val="00507325"/>
    <w:rsid w:val="00507FCD"/>
    <w:rsid w:val="00514727"/>
    <w:rsid w:val="00520D07"/>
    <w:rsid w:val="005216E9"/>
    <w:rsid w:val="00523ECF"/>
    <w:rsid w:val="005242CD"/>
    <w:rsid w:val="00534732"/>
    <w:rsid w:val="00534734"/>
    <w:rsid w:val="00536122"/>
    <w:rsid w:val="00542439"/>
    <w:rsid w:val="00542A98"/>
    <w:rsid w:val="00542ADD"/>
    <w:rsid w:val="00546BCB"/>
    <w:rsid w:val="0055111F"/>
    <w:rsid w:val="00556D7E"/>
    <w:rsid w:val="0055781B"/>
    <w:rsid w:val="00560376"/>
    <w:rsid w:val="00562477"/>
    <w:rsid w:val="005653E7"/>
    <w:rsid w:val="00566F31"/>
    <w:rsid w:val="00570F1E"/>
    <w:rsid w:val="00574303"/>
    <w:rsid w:val="0057437D"/>
    <w:rsid w:val="00576F5E"/>
    <w:rsid w:val="00577C6B"/>
    <w:rsid w:val="00585185"/>
    <w:rsid w:val="0059100B"/>
    <w:rsid w:val="005945E9"/>
    <w:rsid w:val="0059520B"/>
    <w:rsid w:val="00596EB2"/>
    <w:rsid w:val="005A085A"/>
    <w:rsid w:val="005A179B"/>
    <w:rsid w:val="005A40AD"/>
    <w:rsid w:val="005A5A4E"/>
    <w:rsid w:val="005A5ABF"/>
    <w:rsid w:val="005A6D4D"/>
    <w:rsid w:val="005A7EB2"/>
    <w:rsid w:val="005B0F2C"/>
    <w:rsid w:val="005B5E29"/>
    <w:rsid w:val="005B6392"/>
    <w:rsid w:val="005C7DA0"/>
    <w:rsid w:val="005D2025"/>
    <w:rsid w:val="005D22D2"/>
    <w:rsid w:val="005D6EA5"/>
    <w:rsid w:val="005F16B9"/>
    <w:rsid w:val="005F2E68"/>
    <w:rsid w:val="005F467F"/>
    <w:rsid w:val="006041E0"/>
    <w:rsid w:val="006059F7"/>
    <w:rsid w:val="00607DBE"/>
    <w:rsid w:val="00610C55"/>
    <w:rsid w:val="00621986"/>
    <w:rsid w:val="0062527D"/>
    <w:rsid w:val="00625800"/>
    <w:rsid w:val="00627843"/>
    <w:rsid w:val="00631B68"/>
    <w:rsid w:val="00635B67"/>
    <w:rsid w:val="00636743"/>
    <w:rsid w:val="00640773"/>
    <w:rsid w:val="00644F7D"/>
    <w:rsid w:val="006554A2"/>
    <w:rsid w:val="006556D6"/>
    <w:rsid w:val="0066032A"/>
    <w:rsid w:val="0066043F"/>
    <w:rsid w:val="0066069F"/>
    <w:rsid w:val="006607B9"/>
    <w:rsid w:val="006608EF"/>
    <w:rsid w:val="00661376"/>
    <w:rsid w:val="00662507"/>
    <w:rsid w:val="006645A3"/>
    <w:rsid w:val="00664E2A"/>
    <w:rsid w:val="006706EB"/>
    <w:rsid w:val="006776E9"/>
    <w:rsid w:val="00681D79"/>
    <w:rsid w:val="006840E6"/>
    <w:rsid w:val="006907A2"/>
    <w:rsid w:val="0069188E"/>
    <w:rsid w:val="006934C9"/>
    <w:rsid w:val="00694DE1"/>
    <w:rsid w:val="006967E5"/>
    <w:rsid w:val="006A07F9"/>
    <w:rsid w:val="006A34EC"/>
    <w:rsid w:val="006A3EB2"/>
    <w:rsid w:val="006B1C96"/>
    <w:rsid w:val="006B2789"/>
    <w:rsid w:val="006B2A8C"/>
    <w:rsid w:val="006B4E88"/>
    <w:rsid w:val="006B61FE"/>
    <w:rsid w:val="006C2021"/>
    <w:rsid w:val="006C3815"/>
    <w:rsid w:val="006C41D6"/>
    <w:rsid w:val="006C7C3B"/>
    <w:rsid w:val="006D0545"/>
    <w:rsid w:val="006D284E"/>
    <w:rsid w:val="006D2C29"/>
    <w:rsid w:val="006D467D"/>
    <w:rsid w:val="006D4DFC"/>
    <w:rsid w:val="006E1816"/>
    <w:rsid w:val="006E4506"/>
    <w:rsid w:val="006E5D2F"/>
    <w:rsid w:val="006E63B0"/>
    <w:rsid w:val="006F0D33"/>
    <w:rsid w:val="006F46B3"/>
    <w:rsid w:val="006F48AA"/>
    <w:rsid w:val="006F652C"/>
    <w:rsid w:val="006F6EDA"/>
    <w:rsid w:val="006F7E19"/>
    <w:rsid w:val="006F7F4E"/>
    <w:rsid w:val="007006B4"/>
    <w:rsid w:val="00701C28"/>
    <w:rsid w:val="0070540C"/>
    <w:rsid w:val="00706DAE"/>
    <w:rsid w:val="00707C20"/>
    <w:rsid w:val="00711F51"/>
    <w:rsid w:val="00716418"/>
    <w:rsid w:val="00727EFC"/>
    <w:rsid w:val="0073267A"/>
    <w:rsid w:val="00733B64"/>
    <w:rsid w:val="00733D31"/>
    <w:rsid w:val="00736989"/>
    <w:rsid w:val="007400CE"/>
    <w:rsid w:val="0074190D"/>
    <w:rsid w:val="00742CA4"/>
    <w:rsid w:val="0074621C"/>
    <w:rsid w:val="00756621"/>
    <w:rsid w:val="00757013"/>
    <w:rsid w:val="00757A3B"/>
    <w:rsid w:val="00763266"/>
    <w:rsid w:val="0077578A"/>
    <w:rsid w:val="00780FD0"/>
    <w:rsid w:val="00782361"/>
    <w:rsid w:val="00784FC6"/>
    <w:rsid w:val="007935CE"/>
    <w:rsid w:val="007942BB"/>
    <w:rsid w:val="007B2D2A"/>
    <w:rsid w:val="007B352D"/>
    <w:rsid w:val="007D55D7"/>
    <w:rsid w:val="007D6E1B"/>
    <w:rsid w:val="007D75C2"/>
    <w:rsid w:val="007E6547"/>
    <w:rsid w:val="007E6D1B"/>
    <w:rsid w:val="007F198B"/>
    <w:rsid w:val="007F2770"/>
    <w:rsid w:val="007F3012"/>
    <w:rsid w:val="007F45D1"/>
    <w:rsid w:val="007F5934"/>
    <w:rsid w:val="007F6F1B"/>
    <w:rsid w:val="007F79FB"/>
    <w:rsid w:val="0080603F"/>
    <w:rsid w:val="00806EC5"/>
    <w:rsid w:val="00811FA4"/>
    <w:rsid w:val="008147B0"/>
    <w:rsid w:val="00814916"/>
    <w:rsid w:val="00814FCB"/>
    <w:rsid w:val="00816182"/>
    <w:rsid w:val="00820BAC"/>
    <w:rsid w:val="00821350"/>
    <w:rsid w:val="00821646"/>
    <w:rsid w:val="0082167D"/>
    <w:rsid w:val="00827222"/>
    <w:rsid w:val="00835648"/>
    <w:rsid w:val="0083761D"/>
    <w:rsid w:val="0083778A"/>
    <w:rsid w:val="00847A2F"/>
    <w:rsid w:val="00847BA0"/>
    <w:rsid w:val="00850AF0"/>
    <w:rsid w:val="00861176"/>
    <w:rsid w:val="00861937"/>
    <w:rsid w:val="008635A3"/>
    <w:rsid w:val="00866B67"/>
    <w:rsid w:val="00876B45"/>
    <w:rsid w:val="00882F77"/>
    <w:rsid w:val="008831E0"/>
    <w:rsid w:val="00884D4C"/>
    <w:rsid w:val="00885CFD"/>
    <w:rsid w:val="008935F9"/>
    <w:rsid w:val="008936C3"/>
    <w:rsid w:val="008A25CC"/>
    <w:rsid w:val="008A2F4B"/>
    <w:rsid w:val="008A4B19"/>
    <w:rsid w:val="008A6018"/>
    <w:rsid w:val="008A6E97"/>
    <w:rsid w:val="008B20A4"/>
    <w:rsid w:val="008B600F"/>
    <w:rsid w:val="008B7E72"/>
    <w:rsid w:val="008C0301"/>
    <w:rsid w:val="008C7A21"/>
    <w:rsid w:val="008C7B2D"/>
    <w:rsid w:val="008D36CB"/>
    <w:rsid w:val="008F1CA3"/>
    <w:rsid w:val="008F449C"/>
    <w:rsid w:val="00907565"/>
    <w:rsid w:val="00912B34"/>
    <w:rsid w:val="00912F57"/>
    <w:rsid w:val="00915AB4"/>
    <w:rsid w:val="00920ECB"/>
    <w:rsid w:val="0092611C"/>
    <w:rsid w:val="00930185"/>
    <w:rsid w:val="00937FEC"/>
    <w:rsid w:val="00943893"/>
    <w:rsid w:val="00944F0B"/>
    <w:rsid w:val="00946D79"/>
    <w:rsid w:val="009601B2"/>
    <w:rsid w:val="00961695"/>
    <w:rsid w:val="0096254B"/>
    <w:rsid w:val="00963092"/>
    <w:rsid w:val="00971989"/>
    <w:rsid w:val="0097736E"/>
    <w:rsid w:val="0097737D"/>
    <w:rsid w:val="00977CAC"/>
    <w:rsid w:val="00984235"/>
    <w:rsid w:val="00985CF8"/>
    <w:rsid w:val="00986A31"/>
    <w:rsid w:val="00992ECD"/>
    <w:rsid w:val="00993880"/>
    <w:rsid w:val="00996221"/>
    <w:rsid w:val="009A0EE9"/>
    <w:rsid w:val="009A474A"/>
    <w:rsid w:val="009A6229"/>
    <w:rsid w:val="009B2E9A"/>
    <w:rsid w:val="009B3353"/>
    <w:rsid w:val="009B55E1"/>
    <w:rsid w:val="009C0D90"/>
    <w:rsid w:val="009C3445"/>
    <w:rsid w:val="009D760A"/>
    <w:rsid w:val="009D776C"/>
    <w:rsid w:val="009D79EE"/>
    <w:rsid w:val="009E03E0"/>
    <w:rsid w:val="009E206A"/>
    <w:rsid w:val="009E4AAB"/>
    <w:rsid w:val="009E6BEB"/>
    <w:rsid w:val="009F2111"/>
    <w:rsid w:val="009F603F"/>
    <w:rsid w:val="009F645D"/>
    <w:rsid w:val="00A00C74"/>
    <w:rsid w:val="00A01C1D"/>
    <w:rsid w:val="00A04F63"/>
    <w:rsid w:val="00A06ECF"/>
    <w:rsid w:val="00A1124B"/>
    <w:rsid w:val="00A13449"/>
    <w:rsid w:val="00A157B5"/>
    <w:rsid w:val="00A17C4C"/>
    <w:rsid w:val="00A25028"/>
    <w:rsid w:val="00A27A4B"/>
    <w:rsid w:val="00A3653E"/>
    <w:rsid w:val="00A4131D"/>
    <w:rsid w:val="00A41831"/>
    <w:rsid w:val="00A41C44"/>
    <w:rsid w:val="00A422F5"/>
    <w:rsid w:val="00A43F09"/>
    <w:rsid w:val="00A45CF2"/>
    <w:rsid w:val="00A46B0F"/>
    <w:rsid w:val="00A55F03"/>
    <w:rsid w:val="00A6155B"/>
    <w:rsid w:val="00A63E0E"/>
    <w:rsid w:val="00A64138"/>
    <w:rsid w:val="00A70FCE"/>
    <w:rsid w:val="00A72D76"/>
    <w:rsid w:val="00A8110E"/>
    <w:rsid w:val="00A85C12"/>
    <w:rsid w:val="00A87527"/>
    <w:rsid w:val="00A9046D"/>
    <w:rsid w:val="00A932BF"/>
    <w:rsid w:val="00A9700F"/>
    <w:rsid w:val="00AA17FC"/>
    <w:rsid w:val="00AA6B84"/>
    <w:rsid w:val="00AB0A7E"/>
    <w:rsid w:val="00AB1EAF"/>
    <w:rsid w:val="00AB20C2"/>
    <w:rsid w:val="00AB3A95"/>
    <w:rsid w:val="00AC2465"/>
    <w:rsid w:val="00AC6C6B"/>
    <w:rsid w:val="00AE2604"/>
    <w:rsid w:val="00AE2C6F"/>
    <w:rsid w:val="00AE3D2D"/>
    <w:rsid w:val="00AE7D12"/>
    <w:rsid w:val="00AF4864"/>
    <w:rsid w:val="00AF690B"/>
    <w:rsid w:val="00B06563"/>
    <w:rsid w:val="00B07F53"/>
    <w:rsid w:val="00B156E7"/>
    <w:rsid w:val="00B15BBF"/>
    <w:rsid w:val="00B161CB"/>
    <w:rsid w:val="00B20CE9"/>
    <w:rsid w:val="00B21328"/>
    <w:rsid w:val="00B2248E"/>
    <w:rsid w:val="00B2676C"/>
    <w:rsid w:val="00B30643"/>
    <w:rsid w:val="00B3084F"/>
    <w:rsid w:val="00B31012"/>
    <w:rsid w:val="00B32813"/>
    <w:rsid w:val="00B3297D"/>
    <w:rsid w:val="00B34FB5"/>
    <w:rsid w:val="00B36548"/>
    <w:rsid w:val="00B41550"/>
    <w:rsid w:val="00B4189A"/>
    <w:rsid w:val="00B447AC"/>
    <w:rsid w:val="00B448E4"/>
    <w:rsid w:val="00B44F36"/>
    <w:rsid w:val="00B46D1A"/>
    <w:rsid w:val="00B51AC7"/>
    <w:rsid w:val="00B53381"/>
    <w:rsid w:val="00B53A23"/>
    <w:rsid w:val="00B572C5"/>
    <w:rsid w:val="00B64948"/>
    <w:rsid w:val="00B6644A"/>
    <w:rsid w:val="00B67160"/>
    <w:rsid w:val="00B7092B"/>
    <w:rsid w:val="00B746BE"/>
    <w:rsid w:val="00B766BC"/>
    <w:rsid w:val="00B82FD5"/>
    <w:rsid w:val="00B8404E"/>
    <w:rsid w:val="00B846BF"/>
    <w:rsid w:val="00B871C6"/>
    <w:rsid w:val="00B905F5"/>
    <w:rsid w:val="00B9339B"/>
    <w:rsid w:val="00B95279"/>
    <w:rsid w:val="00B95ACB"/>
    <w:rsid w:val="00B96F03"/>
    <w:rsid w:val="00BA2E2D"/>
    <w:rsid w:val="00BA5148"/>
    <w:rsid w:val="00BA764E"/>
    <w:rsid w:val="00BA7C98"/>
    <w:rsid w:val="00BB051B"/>
    <w:rsid w:val="00BB403E"/>
    <w:rsid w:val="00BB6FCA"/>
    <w:rsid w:val="00BC464E"/>
    <w:rsid w:val="00BC4E2C"/>
    <w:rsid w:val="00BC7FEA"/>
    <w:rsid w:val="00BD37CC"/>
    <w:rsid w:val="00BD3D9C"/>
    <w:rsid w:val="00BE4F03"/>
    <w:rsid w:val="00BE6149"/>
    <w:rsid w:val="00BE77A3"/>
    <w:rsid w:val="00BF2ABA"/>
    <w:rsid w:val="00BF483B"/>
    <w:rsid w:val="00BF6BB6"/>
    <w:rsid w:val="00C00EF9"/>
    <w:rsid w:val="00C011A9"/>
    <w:rsid w:val="00C1287E"/>
    <w:rsid w:val="00C13140"/>
    <w:rsid w:val="00C1451D"/>
    <w:rsid w:val="00C14C6F"/>
    <w:rsid w:val="00C16DC3"/>
    <w:rsid w:val="00C209E6"/>
    <w:rsid w:val="00C21D81"/>
    <w:rsid w:val="00C22522"/>
    <w:rsid w:val="00C23306"/>
    <w:rsid w:val="00C344B6"/>
    <w:rsid w:val="00C36B30"/>
    <w:rsid w:val="00C4531E"/>
    <w:rsid w:val="00C47629"/>
    <w:rsid w:val="00C51EEE"/>
    <w:rsid w:val="00C52631"/>
    <w:rsid w:val="00C6519F"/>
    <w:rsid w:val="00C744E4"/>
    <w:rsid w:val="00C7478E"/>
    <w:rsid w:val="00C748BC"/>
    <w:rsid w:val="00C74FEE"/>
    <w:rsid w:val="00C76A8A"/>
    <w:rsid w:val="00C83B7B"/>
    <w:rsid w:val="00C84C1E"/>
    <w:rsid w:val="00CA1837"/>
    <w:rsid w:val="00CA3292"/>
    <w:rsid w:val="00CA364D"/>
    <w:rsid w:val="00CA5924"/>
    <w:rsid w:val="00CA6F25"/>
    <w:rsid w:val="00CA7C8F"/>
    <w:rsid w:val="00CB1639"/>
    <w:rsid w:val="00CB4B52"/>
    <w:rsid w:val="00CB4CB5"/>
    <w:rsid w:val="00CB4D0A"/>
    <w:rsid w:val="00CB7F78"/>
    <w:rsid w:val="00CC777B"/>
    <w:rsid w:val="00CC7D8D"/>
    <w:rsid w:val="00CD05F8"/>
    <w:rsid w:val="00CD136B"/>
    <w:rsid w:val="00CE21CE"/>
    <w:rsid w:val="00CE501E"/>
    <w:rsid w:val="00CE50FA"/>
    <w:rsid w:val="00CE7C1A"/>
    <w:rsid w:val="00CF57C6"/>
    <w:rsid w:val="00CF592F"/>
    <w:rsid w:val="00D02AB9"/>
    <w:rsid w:val="00D03001"/>
    <w:rsid w:val="00D07572"/>
    <w:rsid w:val="00D1046B"/>
    <w:rsid w:val="00D10DB1"/>
    <w:rsid w:val="00D14FB2"/>
    <w:rsid w:val="00D151C1"/>
    <w:rsid w:val="00D17D79"/>
    <w:rsid w:val="00D21145"/>
    <w:rsid w:val="00D22AE4"/>
    <w:rsid w:val="00D316B2"/>
    <w:rsid w:val="00D33ACA"/>
    <w:rsid w:val="00D4006E"/>
    <w:rsid w:val="00D4051C"/>
    <w:rsid w:val="00D4161D"/>
    <w:rsid w:val="00D45493"/>
    <w:rsid w:val="00D454D4"/>
    <w:rsid w:val="00D45D08"/>
    <w:rsid w:val="00D52358"/>
    <w:rsid w:val="00D54A6B"/>
    <w:rsid w:val="00D56DE1"/>
    <w:rsid w:val="00D57389"/>
    <w:rsid w:val="00D63A61"/>
    <w:rsid w:val="00D65DA6"/>
    <w:rsid w:val="00D6600A"/>
    <w:rsid w:val="00D66747"/>
    <w:rsid w:val="00D7127B"/>
    <w:rsid w:val="00D73092"/>
    <w:rsid w:val="00D77252"/>
    <w:rsid w:val="00D77A8D"/>
    <w:rsid w:val="00D77C06"/>
    <w:rsid w:val="00D800B2"/>
    <w:rsid w:val="00D90C7C"/>
    <w:rsid w:val="00D92CD8"/>
    <w:rsid w:val="00D9350A"/>
    <w:rsid w:val="00D93DF5"/>
    <w:rsid w:val="00D94256"/>
    <w:rsid w:val="00D9717D"/>
    <w:rsid w:val="00D97530"/>
    <w:rsid w:val="00DA43EB"/>
    <w:rsid w:val="00DC3B22"/>
    <w:rsid w:val="00DC4A47"/>
    <w:rsid w:val="00DC528F"/>
    <w:rsid w:val="00DC7EA2"/>
    <w:rsid w:val="00DD11D1"/>
    <w:rsid w:val="00DD3F4A"/>
    <w:rsid w:val="00DD7699"/>
    <w:rsid w:val="00DE282B"/>
    <w:rsid w:val="00DE372C"/>
    <w:rsid w:val="00DE41A1"/>
    <w:rsid w:val="00DE7837"/>
    <w:rsid w:val="00DF0A9D"/>
    <w:rsid w:val="00DF4E9E"/>
    <w:rsid w:val="00DF53E1"/>
    <w:rsid w:val="00DF586D"/>
    <w:rsid w:val="00E00917"/>
    <w:rsid w:val="00E010F7"/>
    <w:rsid w:val="00E01D4C"/>
    <w:rsid w:val="00E134BB"/>
    <w:rsid w:val="00E13775"/>
    <w:rsid w:val="00E174ED"/>
    <w:rsid w:val="00E20EFA"/>
    <w:rsid w:val="00E216AA"/>
    <w:rsid w:val="00E2402C"/>
    <w:rsid w:val="00E265AE"/>
    <w:rsid w:val="00E272C0"/>
    <w:rsid w:val="00E345C8"/>
    <w:rsid w:val="00E36746"/>
    <w:rsid w:val="00E37285"/>
    <w:rsid w:val="00E4024B"/>
    <w:rsid w:val="00E509DA"/>
    <w:rsid w:val="00E514A6"/>
    <w:rsid w:val="00E52449"/>
    <w:rsid w:val="00E554D3"/>
    <w:rsid w:val="00E55572"/>
    <w:rsid w:val="00E63E2F"/>
    <w:rsid w:val="00E67358"/>
    <w:rsid w:val="00E71690"/>
    <w:rsid w:val="00E71CBC"/>
    <w:rsid w:val="00E71F9F"/>
    <w:rsid w:val="00E739F7"/>
    <w:rsid w:val="00E765A0"/>
    <w:rsid w:val="00E95BAF"/>
    <w:rsid w:val="00E97820"/>
    <w:rsid w:val="00EA0EF7"/>
    <w:rsid w:val="00EA4E4E"/>
    <w:rsid w:val="00EA535B"/>
    <w:rsid w:val="00EA7DBD"/>
    <w:rsid w:val="00EB6CB9"/>
    <w:rsid w:val="00EC4576"/>
    <w:rsid w:val="00EC51C1"/>
    <w:rsid w:val="00EC6FB5"/>
    <w:rsid w:val="00EC713E"/>
    <w:rsid w:val="00ED041B"/>
    <w:rsid w:val="00ED5EF0"/>
    <w:rsid w:val="00EE052C"/>
    <w:rsid w:val="00EE22CD"/>
    <w:rsid w:val="00EE3974"/>
    <w:rsid w:val="00EE7675"/>
    <w:rsid w:val="00EE7C9B"/>
    <w:rsid w:val="00EF28E4"/>
    <w:rsid w:val="00EF4FE4"/>
    <w:rsid w:val="00F03A3B"/>
    <w:rsid w:val="00F046FB"/>
    <w:rsid w:val="00F05759"/>
    <w:rsid w:val="00F0790D"/>
    <w:rsid w:val="00F112B2"/>
    <w:rsid w:val="00F126D9"/>
    <w:rsid w:val="00F15ABA"/>
    <w:rsid w:val="00F20EF4"/>
    <w:rsid w:val="00F30276"/>
    <w:rsid w:val="00F32924"/>
    <w:rsid w:val="00F517F9"/>
    <w:rsid w:val="00F56825"/>
    <w:rsid w:val="00F60AF5"/>
    <w:rsid w:val="00F62B25"/>
    <w:rsid w:val="00F63D98"/>
    <w:rsid w:val="00F72567"/>
    <w:rsid w:val="00F7262F"/>
    <w:rsid w:val="00F75E76"/>
    <w:rsid w:val="00F818F2"/>
    <w:rsid w:val="00F932FB"/>
    <w:rsid w:val="00F97A6F"/>
    <w:rsid w:val="00FA0B73"/>
    <w:rsid w:val="00FA0EE4"/>
    <w:rsid w:val="00FA5F1C"/>
    <w:rsid w:val="00FB2CFA"/>
    <w:rsid w:val="00FC183F"/>
    <w:rsid w:val="00FC5394"/>
    <w:rsid w:val="00FC7D76"/>
    <w:rsid w:val="00FC7E38"/>
    <w:rsid w:val="00FD43DA"/>
    <w:rsid w:val="00FE0FEF"/>
    <w:rsid w:val="00FE5F5D"/>
    <w:rsid w:val="00FF066C"/>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AA3EA"/>
  <w15:docId w15:val="{A809ACC2-1B3C-4C1C-A5AE-538F1C9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5A"/>
    <w:rPr>
      <w:sz w:val="24"/>
      <w:szCs w:val="24"/>
      <w:lang w:val="en-GB"/>
    </w:rPr>
  </w:style>
  <w:style w:type="paragraph" w:styleId="Heading1">
    <w:name w:val="heading 1"/>
    <w:basedOn w:val="Normal"/>
    <w:next w:val="Normal"/>
    <w:qFormat/>
    <w:rsid w:val="001750CF"/>
    <w:pPr>
      <w:keepNext/>
      <w:jc w:val="center"/>
      <w:outlineLvl w:val="0"/>
    </w:pPr>
    <w:rPr>
      <w:b/>
      <w:bCs/>
      <w:u w:val="single"/>
      <w:lang w:val="bg-BG"/>
    </w:rPr>
  </w:style>
  <w:style w:type="paragraph" w:styleId="Heading2">
    <w:name w:val="heading 2"/>
    <w:basedOn w:val="Normal"/>
    <w:next w:val="Normal"/>
    <w:qFormat/>
    <w:rsid w:val="001750CF"/>
    <w:pPr>
      <w:keepNext/>
      <w:jc w:val="center"/>
      <w:outlineLvl w:val="1"/>
    </w:pPr>
    <w:rPr>
      <w:b/>
      <w:bCs/>
      <w:sz w:val="28"/>
      <w:lang w:val="bg-BG"/>
    </w:rPr>
  </w:style>
  <w:style w:type="paragraph" w:styleId="Heading3">
    <w:name w:val="heading 3"/>
    <w:basedOn w:val="Normal"/>
    <w:next w:val="Normal"/>
    <w:qFormat/>
    <w:rsid w:val="001750CF"/>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0CF"/>
    <w:pPr>
      <w:shd w:val="clear" w:color="auto" w:fill="FFFFFF"/>
      <w:autoSpaceDE w:val="0"/>
      <w:autoSpaceDN w:val="0"/>
      <w:adjustRightInd w:val="0"/>
      <w:jc w:val="both"/>
    </w:pPr>
    <w:rPr>
      <w:color w:val="000000"/>
      <w:szCs w:val="23"/>
      <w:lang w:val="bg-BG"/>
    </w:rPr>
  </w:style>
  <w:style w:type="paragraph" w:styleId="Footer">
    <w:name w:val="footer"/>
    <w:basedOn w:val="Normal"/>
    <w:rsid w:val="001750CF"/>
    <w:pPr>
      <w:tabs>
        <w:tab w:val="center" w:pos="4153"/>
        <w:tab w:val="right" w:pos="8306"/>
      </w:tabs>
    </w:pPr>
  </w:style>
  <w:style w:type="character" w:styleId="PageNumber">
    <w:name w:val="page number"/>
    <w:basedOn w:val="DefaultParagraphFont"/>
    <w:rsid w:val="001750CF"/>
  </w:style>
  <w:style w:type="paragraph" w:styleId="BodyTextIndent3">
    <w:name w:val="Body Text Indent 3"/>
    <w:basedOn w:val="Normal"/>
    <w:rsid w:val="001750CF"/>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customStyle="1" w:styleId="changelogcontent">
    <w:name w:val="changelog_content"/>
    <w:basedOn w:val="DefaultParagraphFont"/>
    <w:rsid w:val="007935CE"/>
  </w:style>
  <w:style w:type="character" w:customStyle="1" w:styleId="alcapt2">
    <w:name w:val="al_capt2"/>
    <w:rsid w:val="007935CE"/>
    <w:rPr>
      <w:rFonts w:cs="Times New Roman"/>
      <w:i/>
      <w:iCs/>
    </w:rPr>
  </w:style>
  <w:style w:type="character" w:customStyle="1" w:styleId="search2">
    <w:name w:val="search2"/>
    <w:basedOn w:val="DefaultParagraphFont"/>
    <w:rsid w:val="00631B68"/>
  </w:style>
  <w:style w:type="character" w:styleId="Hyperlink">
    <w:name w:val="Hyperlink"/>
    <w:basedOn w:val="DefaultParagraphFont"/>
    <w:uiPriority w:val="99"/>
    <w:unhideWhenUsed/>
    <w:rsid w:val="000B0C19"/>
    <w:rPr>
      <w:color w:val="0000FF"/>
      <w:u w:val="single"/>
    </w:rPr>
  </w:style>
  <w:style w:type="paragraph" w:customStyle="1" w:styleId="m">
    <w:name w:val="m"/>
    <w:basedOn w:val="Normal"/>
    <w:rsid w:val="000B0C19"/>
    <w:pPr>
      <w:ind w:firstLine="1105"/>
      <w:jc w:val="both"/>
    </w:pPr>
    <w:rPr>
      <w:color w:val="000000"/>
      <w:lang w:val="bg-BG" w:eastAsia="bg-BG"/>
    </w:rPr>
  </w:style>
  <w:style w:type="paragraph" w:styleId="ListParagraph">
    <w:name w:val="List Paragraph"/>
    <w:basedOn w:val="Normal"/>
    <w:uiPriority w:val="34"/>
    <w:qFormat/>
    <w:rsid w:val="000E39BB"/>
    <w:pPr>
      <w:ind w:left="720"/>
      <w:contextualSpacing/>
    </w:pPr>
  </w:style>
  <w:style w:type="character" w:customStyle="1" w:styleId="FontStyle15">
    <w:name w:val="Font Style15"/>
    <w:basedOn w:val="DefaultParagraphFont"/>
    <w:uiPriority w:val="99"/>
    <w:rsid w:val="004F1EE5"/>
    <w:rPr>
      <w:rFonts w:ascii="Cambria" w:hAnsi="Cambria" w:cs="Cambria"/>
      <w:sz w:val="22"/>
      <w:szCs w:val="22"/>
    </w:rPr>
  </w:style>
  <w:style w:type="character" w:customStyle="1" w:styleId="super">
    <w:name w:val="super"/>
    <w:rsid w:val="001814EF"/>
    <w:rPr>
      <w:rFonts w:cs="Times New Roman"/>
    </w:rPr>
  </w:style>
  <w:style w:type="paragraph" w:styleId="NormalWeb">
    <w:name w:val="Normal (Web)"/>
    <w:basedOn w:val="Normal"/>
    <w:uiPriority w:val="99"/>
    <w:unhideWhenUsed/>
    <w:rsid w:val="001814EF"/>
    <w:pPr>
      <w:spacing w:before="100" w:beforeAutospacing="1" w:after="100" w:afterAutospacing="1"/>
    </w:pPr>
    <w:rPr>
      <w:lang w:val="bg-BG" w:eastAsia="bg-BG"/>
    </w:rPr>
  </w:style>
  <w:style w:type="character" w:customStyle="1" w:styleId="parcapt">
    <w:name w:val="par_capt"/>
    <w:basedOn w:val="DefaultParagraphFont"/>
    <w:rsid w:val="00426803"/>
  </w:style>
  <w:style w:type="character" w:customStyle="1" w:styleId="parinclink">
    <w:name w:val="parinclink"/>
    <w:basedOn w:val="DefaultParagraphFont"/>
    <w:rsid w:val="00426803"/>
  </w:style>
  <w:style w:type="character" w:customStyle="1" w:styleId="ala">
    <w:name w:val="al_a"/>
    <w:basedOn w:val="DefaultParagraphFont"/>
    <w:rsid w:val="00426803"/>
  </w:style>
  <w:style w:type="character" w:customStyle="1" w:styleId="alcapt">
    <w:name w:val="al_capt"/>
    <w:basedOn w:val="DefaultParagraphFont"/>
    <w:rsid w:val="00426803"/>
  </w:style>
  <w:style w:type="character" w:customStyle="1" w:styleId="fasubparinclink">
    <w:name w:val="fasubparinclink"/>
    <w:basedOn w:val="DefaultParagraphFont"/>
    <w:rsid w:val="0042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9893">
      <w:bodyDiv w:val="1"/>
      <w:marLeft w:val="0"/>
      <w:marRight w:val="0"/>
      <w:marTop w:val="0"/>
      <w:marBottom w:val="0"/>
      <w:divBdr>
        <w:top w:val="none" w:sz="0" w:space="0" w:color="auto"/>
        <w:left w:val="none" w:sz="0" w:space="0" w:color="auto"/>
        <w:bottom w:val="none" w:sz="0" w:space="0" w:color="auto"/>
        <w:right w:val="none" w:sz="0" w:space="0" w:color="auto"/>
      </w:divBdr>
    </w:div>
    <w:div w:id="197158598">
      <w:bodyDiv w:val="1"/>
      <w:marLeft w:val="0"/>
      <w:marRight w:val="0"/>
      <w:marTop w:val="0"/>
      <w:marBottom w:val="0"/>
      <w:divBdr>
        <w:top w:val="none" w:sz="0" w:space="0" w:color="auto"/>
        <w:left w:val="none" w:sz="0" w:space="0" w:color="auto"/>
        <w:bottom w:val="none" w:sz="0" w:space="0" w:color="auto"/>
        <w:right w:val="none" w:sz="0" w:space="0" w:color="auto"/>
      </w:divBdr>
    </w:div>
    <w:div w:id="556278074">
      <w:bodyDiv w:val="1"/>
      <w:marLeft w:val="0"/>
      <w:marRight w:val="0"/>
      <w:marTop w:val="0"/>
      <w:marBottom w:val="0"/>
      <w:divBdr>
        <w:top w:val="none" w:sz="0" w:space="0" w:color="auto"/>
        <w:left w:val="none" w:sz="0" w:space="0" w:color="auto"/>
        <w:bottom w:val="none" w:sz="0" w:space="0" w:color="auto"/>
        <w:right w:val="none" w:sz="0" w:space="0" w:color="auto"/>
      </w:divBdr>
      <w:divsChild>
        <w:div w:id="105587880">
          <w:marLeft w:val="0"/>
          <w:marRight w:val="0"/>
          <w:marTop w:val="0"/>
          <w:marBottom w:val="0"/>
          <w:divBdr>
            <w:top w:val="none" w:sz="0" w:space="0" w:color="auto"/>
            <w:left w:val="none" w:sz="0" w:space="0" w:color="auto"/>
            <w:bottom w:val="none" w:sz="0" w:space="0" w:color="auto"/>
            <w:right w:val="none" w:sz="0" w:space="0" w:color="auto"/>
          </w:divBdr>
          <w:divsChild>
            <w:div w:id="950433193">
              <w:marLeft w:val="0"/>
              <w:marRight w:val="0"/>
              <w:marTop w:val="0"/>
              <w:marBottom w:val="0"/>
              <w:divBdr>
                <w:top w:val="none" w:sz="0" w:space="0" w:color="auto"/>
                <w:left w:val="none" w:sz="0" w:space="0" w:color="auto"/>
                <w:bottom w:val="none" w:sz="0" w:space="0" w:color="auto"/>
                <w:right w:val="none" w:sz="0" w:space="0" w:color="auto"/>
              </w:divBdr>
            </w:div>
            <w:div w:id="300814991">
              <w:marLeft w:val="0"/>
              <w:marRight w:val="0"/>
              <w:marTop w:val="0"/>
              <w:marBottom w:val="0"/>
              <w:divBdr>
                <w:top w:val="none" w:sz="0" w:space="0" w:color="auto"/>
                <w:left w:val="none" w:sz="0" w:space="0" w:color="auto"/>
                <w:bottom w:val="none" w:sz="0" w:space="0" w:color="auto"/>
                <w:right w:val="none" w:sz="0" w:space="0" w:color="auto"/>
              </w:divBdr>
            </w:div>
            <w:div w:id="1957760678">
              <w:marLeft w:val="0"/>
              <w:marRight w:val="0"/>
              <w:marTop w:val="0"/>
              <w:marBottom w:val="0"/>
              <w:divBdr>
                <w:top w:val="none" w:sz="0" w:space="0" w:color="auto"/>
                <w:left w:val="none" w:sz="0" w:space="0" w:color="auto"/>
                <w:bottom w:val="none" w:sz="0" w:space="0" w:color="auto"/>
                <w:right w:val="none" w:sz="0" w:space="0" w:color="auto"/>
              </w:divBdr>
            </w:div>
          </w:divsChild>
        </w:div>
        <w:div w:id="1213422617">
          <w:marLeft w:val="0"/>
          <w:marRight w:val="0"/>
          <w:marTop w:val="0"/>
          <w:marBottom w:val="0"/>
          <w:divBdr>
            <w:top w:val="none" w:sz="0" w:space="0" w:color="auto"/>
            <w:left w:val="none" w:sz="0" w:space="0" w:color="auto"/>
            <w:bottom w:val="none" w:sz="0" w:space="0" w:color="auto"/>
            <w:right w:val="none" w:sz="0" w:space="0" w:color="auto"/>
          </w:divBdr>
        </w:div>
        <w:div w:id="1486970159">
          <w:marLeft w:val="0"/>
          <w:marRight w:val="0"/>
          <w:marTop w:val="0"/>
          <w:marBottom w:val="0"/>
          <w:divBdr>
            <w:top w:val="none" w:sz="0" w:space="0" w:color="auto"/>
            <w:left w:val="none" w:sz="0" w:space="0" w:color="auto"/>
            <w:bottom w:val="none" w:sz="0" w:space="0" w:color="auto"/>
            <w:right w:val="none" w:sz="0" w:space="0" w:color="auto"/>
          </w:divBdr>
        </w:div>
        <w:div w:id="55665563">
          <w:marLeft w:val="0"/>
          <w:marRight w:val="0"/>
          <w:marTop w:val="0"/>
          <w:marBottom w:val="0"/>
          <w:divBdr>
            <w:top w:val="none" w:sz="0" w:space="0" w:color="auto"/>
            <w:left w:val="none" w:sz="0" w:space="0" w:color="auto"/>
            <w:bottom w:val="none" w:sz="0" w:space="0" w:color="auto"/>
            <w:right w:val="none" w:sz="0" w:space="0" w:color="auto"/>
          </w:divBdr>
        </w:div>
        <w:div w:id="298919819">
          <w:marLeft w:val="0"/>
          <w:marRight w:val="0"/>
          <w:marTop w:val="0"/>
          <w:marBottom w:val="0"/>
          <w:divBdr>
            <w:top w:val="none" w:sz="0" w:space="0" w:color="auto"/>
            <w:left w:val="none" w:sz="0" w:space="0" w:color="auto"/>
            <w:bottom w:val="none" w:sz="0" w:space="0" w:color="auto"/>
            <w:right w:val="none" w:sz="0" w:space="0" w:color="auto"/>
          </w:divBdr>
        </w:div>
        <w:div w:id="427390131">
          <w:marLeft w:val="0"/>
          <w:marRight w:val="0"/>
          <w:marTop w:val="0"/>
          <w:marBottom w:val="0"/>
          <w:divBdr>
            <w:top w:val="none" w:sz="0" w:space="0" w:color="auto"/>
            <w:left w:val="none" w:sz="0" w:space="0" w:color="auto"/>
            <w:bottom w:val="none" w:sz="0" w:space="0" w:color="auto"/>
            <w:right w:val="none" w:sz="0" w:space="0" w:color="auto"/>
          </w:divBdr>
        </w:div>
        <w:div w:id="593363191">
          <w:marLeft w:val="0"/>
          <w:marRight w:val="0"/>
          <w:marTop w:val="0"/>
          <w:marBottom w:val="0"/>
          <w:divBdr>
            <w:top w:val="none" w:sz="0" w:space="0" w:color="auto"/>
            <w:left w:val="none" w:sz="0" w:space="0" w:color="auto"/>
            <w:bottom w:val="none" w:sz="0" w:space="0" w:color="auto"/>
            <w:right w:val="none" w:sz="0" w:space="0" w:color="auto"/>
          </w:divBdr>
        </w:div>
      </w:divsChild>
    </w:div>
    <w:div w:id="626161199">
      <w:bodyDiv w:val="1"/>
      <w:marLeft w:val="0"/>
      <w:marRight w:val="0"/>
      <w:marTop w:val="0"/>
      <w:marBottom w:val="0"/>
      <w:divBdr>
        <w:top w:val="none" w:sz="0" w:space="0" w:color="auto"/>
        <w:left w:val="none" w:sz="0" w:space="0" w:color="auto"/>
        <w:bottom w:val="none" w:sz="0" w:space="0" w:color="auto"/>
        <w:right w:val="none" w:sz="0" w:space="0" w:color="auto"/>
      </w:divBdr>
    </w:div>
    <w:div w:id="656229420">
      <w:bodyDiv w:val="1"/>
      <w:marLeft w:val="0"/>
      <w:marRight w:val="0"/>
      <w:marTop w:val="0"/>
      <w:marBottom w:val="0"/>
      <w:divBdr>
        <w:top w:val="none" w:sz="0" w:space="0" w:color="auto"/>
        <w:left w:val="none" w:sz="0" w:space="0" w:color="auto"/>
        <w:bottom w:val="none" w:sz="0" w:space="0" w:color="auto"/>
        <w:right w:val="none" w:sz="0" w:space="0" w:color="auto"/>
      </w:divBdr>
    </w:div>
    <w:div w:id="682392847">
      <w:bodyDiv w:val="1"/>
      <w:marLeft w:val="0"/>
      <w:marRight w:val="0"/>
      <w:marTop w:val="0"/>
      <w:marBottom w:val="0"/>
      <w:divBdr>
        <w:top w:val="none" w:sz="0" w:space="0" w:color="auto"/>
        <w:left w:val="none" w:sz="0" w:space="0" w:color="auto"/>
        <w:bottom w:val="none" w:sz="0" w:space="0" w:color="auto"/>
        <w:right w:val="none" w:sz="0" w:space="0" w:color="auto"/>
      </w:divBdr>
      <w:divsChild>
        <w:div w:id="1281107995">
          <w:marLeft w:val="0"/>
          <w:marRight w:val="0"/>
          <w:marTop w:val="0"/>
          <w:marBottom w:val="0"/>
          <w:divBdr>
            <w:top w:val="none" w:sz="0" w:space="0" w:color="auto"/>
            <w:left w:val="none" w:sz="0" w:space="0" w:color="auto"/>
            <w:bottom w:val="none" w:sz="0" w:space="0" w:color="auto"/>
            <w:right w:val="none" w:sz="0" w:space="0" w:color="auto"/>
          </w:divBdr>
          <w:divsChild>
            <w:div w:id="1076980757">
              <w:marLeft w:val="0"/>
              <w:marRight w:val="0"/>
              <w:marTop w:val="0"/>
              <w:marBottom w:val="0"/>
              <w:divBdr>
                <w:top w:val="none" w:sz="0" w:space="0" w:color="auto"/>
                <w:left w:val="none" w:sz="0" w:space="0" w:color="auto"/>
                <w:bottom w:val="none" w:sz="0" w:space="0" w:color="auto"/>
                <w:right w:val="none" w:sz="0" w:space="0" w:color="auto"/>
              </w:divBdr>
            </w:div>
            <w:div w:id="2075470833">
              <w:marLeft w:val="0"/>
              <w:marRight w:val="0"/>
              <w:marTop w:val="0"/>
              <w:marBottom w:val="0"/>
              <w:divBdr>
                <w:top w:val="none" w:sz="0" w:space="0" w:color="auto"/>
                <w:left w:val="none" w:sz="0" w:space="0" w:color="auto"/>
                <w:bottom w:val="none" w:sz="0" w:space="0" w:color="auto"/>
                <w:right w:val="none" w:sz="0" w:space="0" w:color="auto"/>
              </w:divBdr>
            </w:div>
            <w:div w:id="1572957517">
              <w:marLeft w:val="0"/>
              <w:marRight w:val="0"/>
              <w:marTop w:val="0"/>
              <w:marBottom w:val="0"/>
              <w:divBdr>
                <w:top w:val="none" w:sz="0" w:space="0" w:color="auto"/>
                <w:left w:val="none" w:sz="0" w:space="0" w:color="auto"/>
                <w:bottom w:val="none" w:sz="0" w:space="0" w:color="auto"/>
                <w:right w:val="none" w:sz="0" w:space="0" w:color="auto"/>
              </w:divBdr>
            </w:div>
          </w:divsChild>
        </w:div>
        <w:div w:id="669062384">
          <w:marLeft w:val="0"/>
          <w:marRight w:val="0"/>
          <w:marTop w:val="0"/>
          <w:marBottom w:val="0"/>
          <w:divBdr>
            <w:top w:val="none" w:sz="0" w:space="0" w:color="auto"/>
            <w:left w:val="none" w:sz="0" w:space="0" w:color="auto"/>
            <w:bottom w:val="none" w:sz="0" w:space="0" w:color="auto"/>
            <w:right w:val="none" w:sz="0" w:space="0" w:color="auto"/>
          </w:divBdr>
        </w:div>
        <w:div w:id="1237669761">
          <w:marLeft w:val="0"/>
          <w:marRight w:val="0"/>
          <w:marTop w:val="0"/>
          <w:marBottom w:val="0"/>
          <w:divBdr>
            <w:top w:val="none" w:sz="0" w:space="0" w:color="auto"/>
            <w:left w:val="none" w:sz="0" w:space="0" w:color="auto"/>
            <w:bottom w:val="none" w:sz="0" w:space="0" w:color="auto"/>
            <w:right w:val="none" w:sz="0" w:space="0" w:color="auto"/>
          </w:divBdr>
        </w:div>
        <w:div w:id="341052842">
          <w:marLeft w:val="0"/>
          <w:marRight w:val="0"/>
          <w:marTop w:val="0"/>
          <w:marBottom w:val="0"/>
          <w:divBdr>
            <w:top w:val="none" w:sz="0" w:space="0" w:color="auto"/>
            <w:left w:val="none" w:sz="0" w:space="0" w:color="auto"/>
            <w:bottom w:val="none" w:sz="0" w:space="0" w:color="auto"/>
            <w:right w:val="none" w:sz="0" w:space="0" w:color="auto"/>
          </w:divBdr>
        </w:div>
        <w:div w:id="368185693">
          <w:marLeft w:val="0"/>
          <w:marRight w:val="0"/>
          <w:marTop w:val="0"/>
          <w:marBottom w:val="0"/>
          <w:divBdr>
            <w:top w:val="none" w:sz="0" w:space="0" w:color="auto"/>
            <w:left w:val="none" w:sz="0" w:space="0" w:color="auto"/>
            <w:bottom w:val="none" w:sz="0" w:space="0" w:color="auto"/>
            <w:right w:val="none" w:sz="0" w:space="0" w:color="auto"/>
          </w:divBdr>
        </w:div>
        <w:div w:id="689912589">
          <w:marLeft w:val="0"/>
          <w:marRight w:val="0"/>
          <w:marTop w:val="0"/>
          <w:marBottom w:val="0"/>
          <w:divBdr>
            <w:top w:val="none" w:sz="0" w:space="0" w:color="auto"/>
            <w:left w:val="none" w:sz="0" w:space="0" w:color="auto"/>
            <w:bottom w:val="none" w:sz="0" w:space="0" w:color="auto"/>
            <w:right w:val="none" w:sz="0" w:space="0" w:color="auto"/>
          </w:divBdr>
        </w:div>
        <w:div w:id="241373649">
          <w:marLeft w:val="0"/>
          <w:marRight w:val="0"/>
          <w:marTop w:val="0"/>
          <w:marBottom w:val="0"/>
          <w:divBdr>
            <w:top w:val="none" w:sz="0" w:space="0" w:color="auto"/>
            <w:left w:val="none" w:sz="0" w:space="0" w:color="auto"/>
            <w:bottom w:val="none" w:sz="0" w:space="0" w:color="auto"/>
            <w:right w:val="none" w:sz="0" w:space="0" w:color="auto"/>
          </w:divBdr>
        </w:div>
      </w:divsChild>
    </w:div>
    <w:div w:id="989286004">
      <w:bodyDiv w:val="1"/>
      <w:marLeft w:val="0"/>
      <w:marRight w:val="0"/>
      <w:marTop w:val="0"/>
      <w:marBottom w:val="0"/>
      <w:divBdr>
        <w:top w:val="none" w:sz="0" w:space="0" w:color="auto"/>
        <w:left w:val="none" w:sz="0" w:space="0" w:color="auto"/>
        <w:bottom w:val="none" w:sz="0" w:space="0" w:color="auto"/>
        <w:right w:val="none" w:sz="0" w:space="0" w:color="auto"/>
      </w:divBdr>
      <w:divsChild>
        <w:div w:id="1989288518">
          <w:marLeft w:val="0"/>
          <w:marRight w:val="0"/>
          <w:marTop w:val="0"/>
          <w:marBottom w:val="0"/>
          <w:divBdr>
            <w:top w:val="none" w:sz="0" w:space="0" w:color="auto"/>
            <w:left w:val="none" w:sz="0" w:space="0" w:color="auto"/>
            <w:bottom w:val="none" w:sz="0" w:space="0" w:color="auto"/>
            <w:right w:val="none" w:sz="0" w:space="0" w:color="auto"/>
          </w:divBdr>
          <w:divsChild>
            <w:div w:id="1028918077">
              <w:marLeft w:val="0"/>
              <w:marRight w:val="0"/>
              <w:marTop w:val="0"/>
              <w:marBottom w:val="0"/>
              <w:divBdr>
                <w:top w:val="none" w:sz="0" w:space="0" w:color="auto"/>
                <w:left w:val="none" w:sz="0" w:space="0" w:color="auto"/>
                <w:bottom w:val="none" w:sz="0" w:space="0" w:color="auto"/>
                <w:right w:val="none" w:sz="0" w:space="0" w:color="auto"/>
              </w:divBdr>
            </w:div>
            <w:div w:id="621418719">
              <w:marLeft w:val="0"/>
              <w:marRight w:val="0"/>
              <w:marTop w:val="0"/>
              <w:marBottom w:val="0"/>
              <w:divBdr>
                <w:top w:val="none" w:sz="0" w:space="0" w:color="auto"/>
                <w:left w:val="none" w:sz="0" w:space="0" w:color="auto"/>
                <w:bottom w:val="none" w:sz="0" w:space="0" w:color="auto"/>
                <w:right w:val="none" w:sz="0" w:space="0" w:color="auto"/>
              </w:divBdr>
            </w:div>
            <w:div w:id="692654258">
              <w:marLeft w:val="0"/>
              <w:marRight w:val="0"/>
              <w:marTop w:val="0"/>
              <w:marBottom w:val="0"/>
              <w:divBdr>
                <w:top w:val="none" w:sz="0" w:space="0" w:color="auto"/>
                <w:left w:val="none" w:sz="0" w:space="0" w:color="auto"/>
                <w:bottom w:val="none" w:sz="0" w:space="0" w:color="auto"/>
                <w:right w:val="none" w:sz="0" w:space="0" w:color="auto"/>
              </w:divBdr>
            </w:div>
          </w:divsChild>
        </w:div>
        <w:div w:id="1944459316">
          <w:marLeft w:val="0"/>
          <w:marRight w:val="0"/>
          <w:marTop w:val="0"/>
          <w:marBottom w:val="0"/>
          <w:divBdr>
            <w:top w:val="none" w:sz="0" w:space="0" w:color="auto"/>
            <w:left w:val="none" w:sz="0" w:space="0" w:color="auto"/>
            <w:bottom w:val="none" w:sz="0" w:space="0" w:color="auto"/>
            <w:right w:val="none" w:sz="0" w:space="0" w:color="auto"/>
          </w:divBdr>
        </w:div>
        <w:div w:id="187179644">
          <w:marLeft w:val="0"/>
          <w:marRight w:val="0"/>
          <w:marTop w:val="0"/>
          <w:marBottom w:val="0"/>
          <w:divBdr>
            <w:top w:val="none" w:sz="0" w:space="0" w:color="auto"/>
            <w:left w:val="none" w:sz="0" w:space="0" w:color="auto"/>
            <w:bottom w:val="none" w:sz="0" w:space="0" w:color="auto"/>
            <w:right w:val="none" w:sz="0" w:space="0" w:color="auto"/>
          </w:divBdr>
        </w:div>
        <w:div w:id="1981423927">
          <w:marLeft w:val="0"/>
          <w:marRight w:val="0"/>
          <w:marTop w:val="0"/>
          <w:marBottom w:val="0"/>
          <w:divBdr>
            <w:top w:val="none" w:sz="0" w:space="0" w:color="auto"/>
            <w:left w:val="none" w:sz="0" w:space="0" w:color="auto"/>
            <w:bottom w:val="none" w:sz="0" w:space="0" w:color="auto"/>
            <w:right w:val="none" w:sz="0" w:space="0" w:color="auto"/>
          </w:divBdr>
        </w:div>
        <w:div w:id="1176769062">
          <w:marLeft w:val="0"/>
          <w:marRight w:val="0"/>
          <w:marTop w:val="0"/>
          <w:marBottom w:val="0"/>
          <w:divBdr>
            <w:top w:val="none" w:sz="0" w:space="0" w:color="auto"/>
            <w:left w:val="none" w:sz="0" w:space="0" w:color="auto"/>
            <w:bottom w:val="none" w:sz="0" w:space="0" w:color="auto"/>
            <w:right w:val="none" w:sz="0" w:space="0" w:color="auto"/>
          </w:divBdr>
        </w:div>
        <w:div w:id="1265726269">
          <w:marLeft w:val="0"/>
          <w:marRight w:val="0"/>
          <w:marTop w:val="0"/>
          <w:marBottom w:val="0"/>
          <w:divBdr>
            <w:top w:val="none" w:sz="0" w:space="0" w:color="auto"/>
            <w:left w:val="none" w:sz="0" w:space="0" w:color="auto"/>
            <w:bottom w:val="none" w:sz="0" w:space="0" w:color="auto"/>
            <w:right w:val="none" w:sz="0" w:space="0" w:color="auto"/>
          </w:divBdr>
        </w:div>
        <w:div w:id="474489301">
          <w:marLeft w:val="0"/>
          <w:marRight w:val="0"/>
          <w:marTop w:val="0"/>
          <w:marBottom w:val="0"/>
          <w:divBdr>
            <w:top w:val="none" w:sz="0" w:space="0" w:color="auto"/>
            <w:left w:val="none" w:sz="0" w:space="0" w:color="auto"/>
            <w:bottom w:val="none" w:sz="0" w:space="0" w:color="auto"/>
            <w:right w:val="none" w:sz="0" w:space="0" w:color="auto"/>
          </w:divBdr>
        </w:div>
      </w:divsChild>
    </w:div>
    <w:div w:id="1041518236">
      <w:marLeft w:val="0"/>
      <w:marRight w:val="0"/>
      <w:marTop w:val="0"/>
      <w:marBottom w:val="0"/>
      <w:divBdr>
        <w:top w:val="none" w:sz="0" w:space="0" w:color="auto"/>
        <w:left w:val="none" w:sz="0" w:space="0" w:color="auto"/>
        <w:bottom w:val="none" w:sz="0" w:space="0" w:color="auto"/>
        <w:right w:val="none" w:sz="0" w:space="0" w:color="auto"/>
      </w:divBdr>
      <w:divsChild>
        <w:div w:id="1041518480">
          <w:marLeft w:val="0"/>
          <w:marRight w:val="0"/>
          <w:marTop w:val="0"/>
          <w:marBottom w:val="0"/>
          <w:divBdr>
            <w:top w:val="none" w:sz="0" w:space="0" w:color="auto"/>
            <w:left w:val="none" w:sz="0" w:space="0" w:color="auto"/>
            <w:bottom w:val="none" w:sz="0" w:space="0" w:color="auto"/>
            <w:right w:val="none" w:sz="0" w:space="0" w:color="auto"/>
          </w:divBdr>
        </w:div>
      </w:divsChild>
    </w:div>
    <w:div w:id="1041518352">
      <w:marLeft w:val="0"/>
      <w:marRight w:val="0"/>
      <w:marTop w:val="0"/>
      <w:marBottom w:val="0"/>
      <w:divBdr>
        <w:top w:val="none" w:sz="0" w:space="0" w:color="auto"/>
        <w:left w:val="none" w:sz="0" w:space="0" w:color="auto"/>
        <w:bottom w:val="none" w:sz="0" w:space="0" w:color="auto"/>
        <w:right w:val="none" w:sz="0" w:space="0" w:color="auto"/>
      </w:divBdr>
    </w:div>
    <w:div w:id="1041518380">
      <w:marLeft w:val="0"/>
      <w:marRight w:val="0"/>
      <w:marTop w:val="0"/>
      <w:marBottom w:val="0"/>
      <w:divBdr>
        <w:top w:val="none" w:sz="0" w:space="0" w:color="auto"/>
        <w:left w:val="none" w:sz="0" w:space="0" w:color="auto"/>
        <w:bottom w:val="none" w:sz="0" w:space="0" w:color="auto"/>
        <w:right w:val="none" w:sz="0" w:space="0" w:color="auto"/>
      </w:divBdr>
    </w:div>
    <w:div w:id="1041518427">
      <w:marLeft w:val="0"/>
      <w:marRight w:val="0"/>
      <w:marTop w:val="0"/>
      <w:marBottom w:val="0"/>
      <w:divBdr>
        <w:top w:val="none" w:sz="0" w:space="0" w:color="auto"/>
        <w:left w:val="none" w:sz="0" w:space="0" w:color="auto"/>
        <w:bottom w:val="none" w:sz="0" w:space="0" w:color="auto"/>
        <w:right w:val="none" w:sz="0" w:space="0" w:color="auto"/>
      </w:divBdr>
    </w:div>
    <w:div w:id="1041518454">
      <w:marLeft w:val="0"/>
      <w:marRight w:val="0"/>
      <w:marTop w:val="0"/>
      <w:marBottom w:val="0"/>
      <w:divBdr>
        <w:top w:val="none" w:sz="0" w:space="0" w:color="auto"/>
        <w:left w:val="none" w:sz="0" w:space="0" w:color="auto"/>
        <w:bottom w:val="none" w:sz="0" w:space="0" w:color="auto"/>
        <w:right w:val="none" w:sz="0" w:space="0" w:color="auto"/>
      </w:divBdr>
    </w:div>
    <w:div w:id="1041518483">
      <w:marLeft w:val="0"/>
      <w:marRight w:val="0"/>
      <w:marTop w:val="0"/>
      <w:marBottom w:val="0"/>
      <w:divBdr>
        <w:top w:val="none" w:sz="0" w:space="0" w:color="auto"/>
        <w:left w:val="none" w:sz="0" w:space="0" w:color="auto"/>
        <w:bottom w:val="none" w:sz="0" w:space="0" w:color="auto"/>
        <w:right w:val="none" w:sz="0" w:space="0" w:color="auto"/>
      </w:divBdr>
    </w:div>
    <w:div w:id="1041518546">
      <w:marLeft w:val="0"/>
      <w:marRight w:val="0"/>
      <w:marTop w:val="0"/>
      <w:marBottom w:val="0"/>
      <w:divBdr>
        <w:top w:val="none" w:sz="0" w:space="0" w:color="auto"/>
        <w:left w:val="none" w:sz="0" w:space="0" w:color="auto"/>
        <w:bottom w:val="none" w:sz="0" w:space="0" w:color="auto"/>
        <w:right w:val="none" w:sz="0" w:space="0" w:color="auto"/>
      </w:divBdr>
    </w:div>
    <w:div w:id="1041518652">
      <w:marLeft w:val="0"/>
      <w:marRight w:val="0"/>
      <w:marTop w:val="0"/>
      <w:marBottom w:val="0"/>
      <w:divBdr>
        <w:top w:val="none" w:sz="0" w:space="0" w:color="auto"/>
        <w:left w:val="none" w:sz="0" w:space="0" w:color="auto"/>
        <w:bottom w:val="none" w:sz="0" w:space="0" w:color="auto"/>
        <w:right w:val="none" w:sz="0" w:space="0" w:color="auto"/>
      </w:divBdr>
      <w:divsChild>
        <w:div w:id="1041518400">
          <w:marLeft w:val="0"/>
          <w:marRight w:val="0"/>
          <w:marTop w:val="0"/>
          <w:marBottom w:val="0"/>
          <w:divBdr>
            <w:top w:val="none" w:sz="0" w:space="0" w:color="auto"/>
            <w:left w:val="none" w:sz="0" w:space="0" w:color="auto"/>
            <w:bottom w:val="none" w:sz="0" w:space="0" w:color="auto"/>
            <w:right w:val="none" w:sz="0" w:space="0" w:color="auto"/>
          </w:divBdr>
        </w:div>
      </w:divsChild>
    </w:div>
    <w:div w:id="1041518673">
      <w:marLeft w:val="0"/>
      <w:marRight w:val="0"/>
      <w:marTop w:val="0"/>
      <w:marBottom w:val="0"/>
      <w:divBdr>
        <w:top w:val="none" w:sz="0" w:space="0" w:color="auto"/>
        <w:left w:val="none" w:sz="0" w:space="0" w:color="auto"/>
        <w:bottom w:val="none" w:sz="0" w:space="0" w:color="auto"/>
        <w:right w:val="none" w:sz="0" w:space="0" w:color="auto"/>
      </w:divBdr>
    </w:div>
    <w:div w:id="1098716366">
      <w:bodyDiv w:val="1"/>
      <w:marLeft w:val="0"/>
      <w:marRight w:val="0"/>
      <w:marTop w:val="0"/>
      <w:marBottom w:val="0"/>
      <w:divBdr>
        <w:top w:val="none" w:sz="0" w:space="0" w:color="auto"/>
        <w:left w:val="none" w:sz="0" w:space="0" w:color="auto"/>
        <w:bottom w:val="none" w:sz="0" w:space="0" w:color="auto"/>
        <w:right w:val="none" w:sz="0" w:space="0" w:color="auto"/>
      </w:divBdr>
    </w:div>
    <w:div w:id="1552689049">
      <w:bodyDiv w:val="1"/>
      <w:marLeft w:val="0"/>
      <w:marRight w:val="0"/>
      <w:marTop w:val="0"/>
      <w:marBottom w:val="0"/>
      <w:divBdr>
        <w:top w:val="none" w:sz="0" w:space="0" w:color="auto"/>
        <w:left w:val="none" w:sz="0" w:space="0" w:color="auto"/>
        <w:bottom w:val="none" w:sz="0" w:space="0" w:color="auto"/>
        <w:right w:val="none" w:sz="0" w:space="0" w:color="auto"/>
      </w:divBdr>
      <w:divsChild>
        <w:div w:id="336228732">
          <w:marLeft w:val="0"/>
          <w:marRight w:val="0"/>
          <w:marTop w:val="0"/>
          <w:marBottom w:val="0"/>
          <w:divBdr>
            <w:top w:val="none" w:sz="0" w:space="0" w:color="auto"/>
            <w:left w:val="none" w:sz="0" w:space="0" w:color="auto"/>
            <w:bottom w:val="none" w:sz="0" w:space="0" w:color="auto"/>
            <w:right w:val="none" w:sz="0" w:space="0" w:color="auto"/>
          </w:divBdr>
        </w:div>
      </w:divsChild>
    </w:div>
    <w:div w:id="1682315157">
      <w:bodyDiv w:val="1"/>
      <w:marLeft w:val="0"/>
      <w:marRight w:val="0"/>
      <w:marTop w:val="0"/>
      <w:marBottom w:val="0"/>
      <w:divBdr>
        <w:top w:val="none" w:sz="0" w:space="0" w:color="auto"/>
        <w:left w:val="none" w:sz="0" w:space="0" w:color="auto"/>
        <w:bottom w:val="none" w:sz="0" w:space="0" w:color="auto"/>
        <w:right w:val="none" w:sz="0" w:space="0" w:color="auto"/>
      </w:divBdr>
    </w:div>
    <w:div w:id="1682928813">
      <w:bodyDiv w:val="1"/>
      <w:marLeft w:val="0"/>
      <w:marRight w:val="0"/>
      <w:marTop w:val="0"/>
      <w:marBottom w:val="0"/>
      <w:divBdr>
        <w:top w:val="none" w:sz="0" w:space="0" w:color="auto"/>
        <w:left w:val="none" w:sz="0" w:space="0" w:color="auto"/>
        <w:bottom w:val="none" w:sz="0" w:space="0" w:color="auto"/>
        <w:right w:val="none" w:sz="0" w:space="0" w:color="auto"/>
      </w:divBdr>
    </w:div>
    <w:div w:id="1756710636">
      <w:bodyDiv w:val="1"/>
      <w:marLeft w:val="0"/>
      <w:marRight w:val="0"/>
      <w:marTop w:val="0"/>
      <w:marBottom w:val="0"/>
      <w:divBdr>
        <w:top w:val="none" w:sz="0" w:space="0" w:color="auto"/>
        <w:left w:val="none" w:sz="0" w:space="0" w:color="auto"/>
        <w:bottom w:val="none" w:sz="0" w:space="0" w:color="auto"/>
        <w:right w:val="none" w:sz="0" w:space="0" w:color="auto"/>
      </w:divBdr>
    </w:div>
    <w:div w:id="2010399130">
      <w:bodyDiv w:val="1"/>
      <w:marLeft w:val="0"/>
      <w:marRight w:val="0"/>
      <w:marTop w:val="0"/>
      <w:marBottom w:val="0"/>
      <w:divBdr>
        <w:top w:val="none" w:sz="0" w:space="0" w:color="auto"/>
        <w:left w:val="none" w:sz="0" w:space="0" w:color="auto"/>
        <w:bottom w:val="none" w:sz="0" w:space="0" w:color="auto"/>
        <w:right w:val="none" w:sz="0" w:space="0" w:color="auto"/>
      </w:divBdr>
    </w:div>
    <w:div w:id="21180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088FA-EB85-431A-AF80-75431F7E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1303</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Проект</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TSANKOV</dc:creator>
  <cp:lastModifiedBy>Nikolay TSANKOV</cp:lastModifiedBy>
  <cp:revision>5</cp:revision>
  <cp:lastPrinted>2021-07-28T08:21:00Z</cp:lastPrinted>
  <dcterms:created xsi:type="dcterms:W3CDTF">2021-07-27T14:20:00Z</dcterms:created>
  <dcterms:modified xsi:type="dcterms:W3CDTF">2021-07-28T08:21:00Z</dcterms:modified>
</cp:coreProperties>
</file>